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1203120" w14:textId="6706EC5F" w:rsidR="001E6429" w:rsidRPr="001E6429" w:rsidRDefault="009B51BA" w:rsidP="001E6429">
      <w:pPr>
        <w:pStyle w:val="Corpodetexto"/>
        <w:tabs>
          <w:tab w:val="left" w:pos="3402"/>
        </w:tabs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1E6429">
        <w:rPr>
          <w:rFonts w:asciiTheme="minorHAnsi" w:eastAsia="Times New Roman" w:hAnsiTheme="minorHAnsi" w:cstheme="minorHAnsi"/>
          <w:color w:val="000000"/>
        </w:rPr>
        <w:t xml:space="preserve">a </w:t>
      </w:r>
      <w:r w:rsidR="001E6429" w:rsidRPr="001E6429">
        <w:rPr>
          <w:rFonts w:asciiTheme="minorHAnsi" w:hAnsiTheme="minorHAnsi" w:cstheme="minorHAnsi"/>
        </w:rPr>
        <w:t xml:space="preserve">Companhia de Saneamento Básico do Estado de São Paulo </w:t>
      </w:r>
      <w:r w:rsidR="001E6429">
        <w:rPr>
          <w:rFonts w:asciiTheme="minorHAnsi" w:hAnsiTheme="minorHAnsi" w:cstheme="minorHAnsi"/>
        </w:rPr>
        <w:t>–</w:t>
      </w:r>
      <w:r w:rsidR="001E6429" w:rsidRPr="001E6429">
        <w:rPr>
          <w:rFonts w:asciiTheme="minorHAnsi" w:hAnsiTheme="minorHAnsi" w:cstheme="minorHAnsi"/>
        </w:rPr>
        <w:t xml:space="preserve"> Sabesp</w:t>
      </w:r>
      <w:r w:rsidR="001E6429">
        <w:rPr>
          <w:rFonts w:asciiTheme="minorHAnsi" w:hAnsiTheme="minorHAnsi" w:cstheme="minorHAnsi"/>
        </w:rPr>
        <w:t>, o solicitação</w:t>
      </w:r>
      <w:bookmarkStart w:id="0" w:name="_GoBack"/>
      <w:bookmarkEnd w:id="0"/>
      <w:r w:rsidR="001E6429" w:rsidRPr="001E6429">
        <w:rPr>
          <w:rFonts w:asciiTheme="minorHAnsi" w:hAnsiTheme="minorHAnsi" w:cstheme="minorHAnsi"/>
        </w:rPr>
        <w:t xml:space="preserve"> de extensão da rede de abastecimento de água na Avenida do Guarujá, bairro do Flamingo.</w:t>
      </w:r>
    </w:p>
    <w:p w14:paraId="34850518" w14:textId="1BF05FDC" w:rsidR="001E6429" w:rsidRPr="001E6429" w:rsidRDefault="001E6429" w:rsidP="001E6429">
      <w:pPr>
        <w:pStyle w:val="PargrafodaLista"/>
        <w:shd w:val="clear" w:color="auto" w:fill="FFFFFF"/>
        <w:ind w:left="0"/>
        <w:rPr>
          <w:rFonts w:asciiTheme="minorHAnsi" w:hAnsiTheme="minorHAnsi" w:cstheme="minorHAnsi"/>
        </w:rPr>
      </w:pPr>
    </w:p>
    <w:p w14:paraId="6FF78ADA" w14:textId="6FC6B119" w:rsidR="00C5536B" w:rsidRDefault="00C5536B" w:rsidP="001E6429">
      <w:pPr>
        <w:jc w:val="both"/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B0EA0" w14:textId="77777777" w:rsidR="00EB5659" w:rsidRDefault="00EB5659">
      <w:r>
        <w:separator/>
      </w:r>
    </w:p>
  </w:endnote>
  <w:endnote w:type="continuationSeparator" w:id="0">
    <w:p w14:paraId="5750D9B3" w14:textId="77777777" w:rsidR="00EB5659" w:rsidRDefault="00EB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D7B31" w14:textId="77777777" w:rsidR="00EB5659" w:rsidRDefault="00EB5659">
      <w:r>
        <w:separator/>
      </w:r>
    </w:p>
  </w:footnote>
  <w:footnote w:type="continuationSeparator" w:id="0">
    <w:p w14:paraId="00ABB4E8" w14:textId="77777777" w:rsidR="00EB5659" w:rsidRDefault="00EB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3B60"/>
    <w:rsid w:val="00057A82"/>
    <w:rsid w:val="00061722"/>
    <w:rsid w:val="00071E48"/>
    <w:rsid w:val="00081B3F"/>
    <w:rsid w:val="000838CA"/>
    <w:rsid w:val="0008552E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91BFF"/>
    <w:rsid w:val="0019671A"/>
    <w:rsid w:val="001B4F75"/>
    <w:rsid w:val="001B58CF"/>
    <w:rsid w:val="001D23BF"/>
    <w:rsid w:val="001E479D"/>
    <w:rsid w:val="001E6429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0A0F"/>
    <w:rsid w:val="004E2B52"/>
    <w:rsid w:val="004F7C00"/>
    <w:rsid w:val="00503E75"/>
    <w:rsid w:val="00525EF9"/>
    <w:rsid w:val="0053362C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211C"/>
    <w:rsid w:val="006E40CB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207B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E184D"/>
    <w:rsid w:val="008E4B7F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5659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F3C7-DEEB-4D4A-A72F-84193FF5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2026-04-09T11:28:00Z</dcterms:created>
  <dcterms:modified xsi:type="dcterms:W3CDTF">2026-04-09T11:31:00Z</dcterms:modified>
</cp:coreProperties>
</file>