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738A937B" w:rsidR="002E0541" w:rsidRPr="002E0541" w:rsidRDefault="00B328E9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 Vereador Isaias Coelho</w:t>
      </w:r>
      <w:r w:rsidR="002E0541" w:rsidRPr="00540FF1">
        <w:rPr>
          <w:rFonts w:ascii="Calibri" w:hAnsi="Calibri" w:cs="Calibri"/>
          <w:iCs/>
        </w:rPr>
        <w:t xml:space="preserve">,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2469B2FB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C55501">
        <w:rPr>
          <w:b/>
          <w:bCs/>
          <w:sz w:val="36"/>
          <w:szCs w:val="36"/>
          <w:lang w:val="pt-PT" w:eastAsia="en-US"/>
        </w:rPr>
        <w:t>2</w:t>
      </w:r>
      <w:r w:rsidR="006A0297">
        <w:rPr>
          <w:b/>
          <w:bCs/>
          <w:sz w:val="36"/>
          <w:szCs w:val="36"/>
          <w:lang w:val="pt-PT" w:eastAsia="en-US"/>
        </w:rPr>
        <w:t>7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3866CD6" w:rsidR="0042282B" w:rsidRPr="00982935" w:rsidRDefault="005503B1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bookmarkStart w:id="0" w:name="_Hlk129615147"/>
      <w:r w:rsidRPr="005503B1">
        <w:rPr>
          <w:rFonts w:asciiTheme="minorHAnsi" w:hAnsiTheme="minorHAnsi" w:cstheme="minorHAnsi"/>
          <w:i/>
          <w:iCs/>
          <w:sz w:val="26"/>
          <w:szCs w:val="26"/>
        </w:rPr>
        <w:t>Concede a Medalha “Educador de Valor” a estudantes do município de Embu-Guaçu</w:t>
      </w:r>
      <w:r w:rsidR="0034719F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7B96F375" w14:textId="77777777" w:rsidR="00B328E9" w:rsidRPr="00B328E9" w:rsidRDefault="0042282B" w:rsidP="00B328E9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B328E9" w:rsidRPr="00B328E9">
        <w:rPr>
          <w:rFonts w:asciiTheme="minorHAnsi" w:hAnsiTheme="minorHAnsi" w:cstheme="minorHAnsi"/>
          <w:bCs/>
          <w:iCs/>
          <w:color w:val="000000"/>
        </w:rPr>
        <w:t>Concede a Medalha “Educador de Valor”, instituída pelo Decreto Legislativo nº 039/2025, à estudante:</w:t>
      </w:r>
    </w:p>
    <w:p w14:paraId="6906C73D" w14:textId="77777777" w:rsidR="00B328E9" w:rsidRPr="00B328E9" w:rsidRDefault="00B328E9" w:rsidP="00B328E9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</w:p>
    <w:p w14:paraId="1351815B" w14:textId="44165331" w:rsidR="0042282B" w:rsidRDefault="00B328E9" w:rsidP="00B328E9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  <w:r w:rsidRPr="00B328E9">
        <w:rPr>
          <w:rFonts w:asciiTheme="minorHAnsi" w:hAnsiTheme="minorHAnsi" w:cstheme="minorHAnsi"/>
          <w:bCs/>
          <w:iCs/>
          <w:color w:val="000000"/>
        </w:rPr>
        <w:t>I – Luana Rogeli Nascimento, aluna da EE Dona Maria André Schunk, selecionada para intercâmbio educacional na Irlanda, pelo programa estadual Prontos para o Mundo</w:t>
      </w:r>
      <w:r w:rsidR="005503B1" w:rsidRPr="005503B1">
        <w:rPr>
          <w:rFonts w:asciiTheme="minorHAnsi" w:hAnsiTheme="minorHAnsi" w:cstheme="minorHAnsi"/>
          <w:bCs/>
          <w:iCs/>
          <w:color w:val="000000"/>
        </w:rPr>
        <w:t>.</w:t>
      </w:r>
    </w:p>
    <w:p w14:paraId="67FE35B7" w14:textId="77777777" w:rsidR="00B52A5C" w:rsidRPr="00B52A5C" w:rsidRDefault="00B52A5C" w:rsidP="00B52A5C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</w:rPr>
      </w:pPr>
    </w:p>
    <w:p w14:paraId="38DC2B38" w14:textId="0697950E" w:rsidR="0042282B" w:rsidRPr="0042282B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736F4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736F48">
      <w:pPr>
        <w:widowControl w:val="0"/>
        <w:autoSpaceDE w:val="0"/>
        <w:autoSpaceDN w:val="0"/>
        <w:spacing w:line="648" w:lineRule="auto"/>
        <w:ind w:left="102" w:right="1186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C54567" w14:textId="77777777" w:rsidR="00B328E9" w:rsidRPr="00E456A9" w:rsidRDefault="00B328E9" w:rsidP="00B328E9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Isaias Coelho </w:t>
      </w:r>
    </w:p>
    <w:p w14:paraId="1C58122D" w14:textId="14046C18" w:rsidR="002E0541" w:rsidRPr="00E456A9" w:rsidRDefault="00B328E9" w:rsidP="00B328E9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>
        <w:rPr>
          <w:rFonts w:asciiTheme="minorHAnsi" w:hAnsiTheme="minorHAnsi" w:cstheme="minorHAnsi"/>
          <w:b/>
          <w:bCs/>
        </w:rPr>
        <w:t>PSD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4BA11F01" w14:textId="77777777" w:rsidR="00B328E9" w:rsidRDefault="00B328E9" w:rsidP="00B50157">
      <w:pPr>
        <w:rPr>
          <w:sz w:val="26"/>
          <w:szCs w:val="26"/>
        </w:rPr>
      </w:pPr>
    </w:p>
    <w:p w14:paraId="535751E1" w14:textId="77777777" w:rsidR="00B328E9" w:rsidRDefault="00B328E9" w:rsidP="00B50157">
      <w:pPr>
        <w:rPr>
          <w:sz w:val="26"/>
          <w:szCs w:val="26"/>
        </w:rPr>
      </w:pPr>
    </w:p>
    <w:p w14:paraId="3D591E1F" w14:textId="77777777" w:rsidR="00B328E9" w:rsidRDefault="00B328E9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5503B1">
      <w:pPr>
        <w:jc w:val="both"/>
        <w:rPr>
          <w:sz w:val="26"/>
          <w:szCs w:val="26"/>
        </w:rPr>
      </w:pPr>
    </w:p>
    <w:p w14:paraId="2A425BEA" w14:textId="77777777" w:rsidR="00A83C5C" w:rsidRPr="00A83C5C" w:rsidRDefault="00A83C5C" w:rsidP="00A83C5C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A83C5C">
        <w:rPr>
          <w:rFonts w:ascii="Calibri" w:hAnsi="Calibri" w:cs="Calibri"/>
          <w:iCs/>
        </w:rPr>
        <w:t>A estudante Luana Rogeli Nascimento, aluna da EE Dona Maria André Schunk, foi selecionada para participar de intercâmbio educacional na Irlanda, por meio do programa estadual Prontos para o Mundo, iniciativa da Secretaria da Educação do Estado de São Paulo.</w:t>
      </w:r>
    </w:p>
    <w:p w14:paraId="4ECCED42" w14:textId="77777777" w:rsidR="00A83C5C" w:rsidRPr="00A83C5C" w:rsidRDefault="00A83C5C" w:rsidP="00A83C5C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26B6E13C" w14:textId="77777777" w:rsidR="00A83C5C" w:rsidRPr="00A83C5C" w:rsidRDefault="00A83C5C" w:rsidP="00A83C5C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A83C5C">
        <w:rPr>
          <w:rFonts w:ascii="Calibri" w:hAnsi="Calibri" w:cs="Calibri"/>
          <w:iCs/>
        </w:rPr>
        <w:t>Essa conquista representa o reconhecimento de seu esforço acadêmico, dedicação aos estudos e compromisso com a educação.</w:t>
      </w:r>
    </w:p>
    <w:p w14:paraId="50EB6F9F" w14:textId="77777777" w:rsidR="00A83C5C" w:rsidRPr="00A83C5C" w:rsidRDefault="00A83C5C" w:rsidP="00A83C5C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2683EE59" w14:textId="732602C5" w:rsidR="002E6F78" w:rsidRDefault="00A83C5C" w:rsidP="00A83C5C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A83C5C">
        <w:rPr>
          <w:rFonts w:ascii="Calibri" w:hAnsi="Calibri" w:cs="Calibri"/>
          <w:iCs/>
        </w:rPr>
        <w:t>Assim, a Câmara Municipal de Embu-Guaçu presta justa homenagem à estudante, reconhecendo seu mérito e destacando o orgulho do município em ver seus jovens alcançando oportunidades educacionais internacionais</w:t>
      </w:r>
      <w:r w:rsidR="005503B1">
        <w:rPr>
          <w:rFonts w:ascii="Calibri" w:hAnsi="Calibri" w:cs="Calibri"/>
          <w:iCs/>
        </w:rPr>
        <w:t>.</w:t>
      </w: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Default="002E6F78" w:rsidP="002E6F78">
      <w:pPr>
        <w:spacing w:after="120"/>
        <w:rPr>
          <w:rFonts w:ascii="Calibri" w:hAnsi="Calibri" w:cs="Calibri"/>
        </w:rPr>
      </w:pPr>
    </w:p>
    <w:p w14:paraId="16E911BF" w14:textId="77777777" w:rsidR="0034719F" w:rsidRDefault="0034719F" w:rsidP="002E6F78">
      <w:pPr>
        <w:spacing w:after="120"/>
        <w:rPr>
          <w:rFonts w:ascii="Calibri" w:hAnsi="Calibri" w:cs="Calibri"/>
        </w:rPr>
      </w:pPr>
    </w:p>
    <w:p w14:paraId="73B626B3" w14:textId="6793AA66" w:rsidR="005503B1" w:rsidRPr="00E456A9" w:rsidRDefault="00B328E9" w:rsidP="005503B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Isaias Coelho</w:t>
      </w:r>
      <w:r w:rsidR="005503B1">
        <w:rPr>
          <w:rFonts w:asciiTheme="minorHAnsi" w:hAnsiTheme="minorHAnsi" w:cstheme="minorHAnsi"/>
          <w:b/>
          <w:bCs/>
        </w:rPr>
        <w:t xml:space="preserve"> </w:t>
      </w:r>
    </w:p>
    <w:p w14:paraId="27D6F7F4" w14:textId="5847D74C" w:rsidR="0034719F" w:rsidRPr="00E456A9" w:rsidRDefault="005503B1" w:rsidP="00B52A5C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B328E9">
        <w:rPr>
          <w:rFonts w:asciiTheme="minorHAnsi" w:hAnsiTheme="minorHAnsi" w:cstheme="minorHAnsi"/>
          <w:b/>
          <w:bCs/>
        </w:rPr>
        <w:t>PSD</w:t>
      </w:r>
    </w:p>
    <w:sectPr w:rsidR="0034719F" w:rsidRPr="00E456A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6889"/>
    <w:bookmarkStart w:id="2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6001245">
    <w:abstractNumId w:val="16"/>
  </w:num>
  <w:num w:numId="2" w16cid:durableId="688411094">
    <w:abstractNumId w:val="2"/>
  </w:num>
  <w:num w:numId="3" w16cid:durableId="218249227">
    <w:abstractNumId w:val="14"/>
  </w:num>
  <w:num w:numId="4" w16cid:durableId="576598332">
    <w:abstractNumId w:val="11"/>
  </w:num>
  <w:num w:numId="5" w16cid:durableId="329603895">
    <w:abstractNumId w:val="5"/>
  </w:num>
  <w:num w:numId="6" w16cid:durableId="1391659256">
    <w:abstractNumId w:val="15"/>
  </w:num>
  <w:num w:numId="7" w16cid:durableId="1706445499">
    <w:abstractNumId w:val="10"/>
  </w:num>
  <w:num w:numId="8" w16cid:durableId="279920262">
    <w:abstractNumId w:val="6"/>
  </w:num>
  <w:num w:numId="9" w16cid:durableId="1123888790">
    <w:abstractNumId w:val="17"/>
  </w:num>
  <w:num w:numId="10" w16cid:durableId="1812940820">
    <w:abstractNumId w:val="8"/>
  </w:num>
  <w:num w:numId="11" w16cid:durableId="691220982">
    <w:abstractNumId w:val="4"/>
  </w:num>
  <w:num w:numId="12" w16cid:durableId="287905837">
    <w:abstractNumId w:val="7"/>
  </w:num>
  <w:num w:numId="13" w16cid:durableId="423305824">
    <w:abstractNumId w:val="9"/>
  </w:num>
  <w:num w:numId="14" w16cid:durableId="642586089">
    <w:abstractNumId w:val="13"/>
  </w:num>
  <w:num w:numId="15" w16cid:durableId="1305162328">
    <w:abstractNumId w:val="3"/>
  </w:num>
  <w:num w:numId="16" w16cid:durableId="235434695">
    <w:abstractNumId w:val="18"/>
  </w:num>
  <w:num w:numId="17" w16cid:durableId="719012213">
    <w:abstractNumId w:val="1"/>
  </w:num>
  <w:num w:numId="18" w16cid:durableId="859509978">
    <w:abstractNumId w:val="12"/>
  </w:num>
  <w:num w:numId="19" w16cid:durableId="44068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19F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74EE"/>
    <w:rsid w:val="00540FF1"/>
    <w:rsid w:val="005503B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0297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36F48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3B3F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83C5C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328E9"/>
    <w:rsid w:val="00B4487F"/>
    <w:rsid w:val="00B50157"/>
    <w:rsid w:val="00B51495"/>
    <w:rsid w:val="00B52A5C"/>
    <w:rsid w:val="00B6379D"/>
    <w:rsid w:val="00B64224"/>
    <w:rsid w:val="00B664EF"/>
    <w:rsid w:val="00B7796C"/>
    <w:rsid w:val="00B8127D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0D0"/>
    <w:rsid w:val="00C326AF"/>
    <w:rsid w:val="00C449E8"/>
    <w:rsid w:val="00C539FA"/>
    <w:rsid w:val="00C53A86"/>
    <w:rsid w:val="00C55501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E5CAF"/>
    <w:rsid w:val="00DF476F"/>
    <w:rsid w:val="00DF5D2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3223-8D9E-4C4E-B658-9C4C3A1F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11</cp:revision>
  <cp:lastPrinted>2023-03-08T15:04:00Z</cp:lastPrinted>
  <dcterms:created xsi:type="dcterms:W3CDTF">2026-03-04T12:10:00Z</dcterms:created>
  <dcterms:modified xsi:type="dcterms:W3CDTF">2026-03-04T12:11:00Z</dcterms:modified>
</cp:coreProperties>
</file>