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F7751B" w14:textId="632A4E82" w:rsidR="002E0541" w:rsidRPr="002E0541" w:rsidRDefault="00274DAB" w:rsidP="002E0541">
      <w:pPr>
        <w:spacing w:after="120"/>
        <w:jc w:val="both"/>
        <w:rPr>
          <w:rFonts w:ascii="Calibri" w:hAnsi="Calibri" w:cs="Calibri"/>
          <w:iCs/>
        </w:rPr>
      </w:pPr>
      <w:r>
        <w:rPr>
          <w:rFonts w:ascii="Calibri" w:hAnsi="Calibri" w:cs="Calibri"/>
          <w:iCs/>
        </w:rPr>
        <w:t>A vereadora Marcia Almeida</w:t>
      </w:r>
      <w:r w:rsidR="002E0541" w:rsidRPr="002E0541">
        <w:rPr>
          <w:rFonts w:ascii="Calibri" w:hAnsi="Calibri" w:cs="Calibri"/>
          <w:iCs/>
        </w:rPr>
        <w:t xml:space="preserve">, no uso </w:t>
      </w:r>
      <w:r w:rsidR="002E0541" w:rsidRPr="00B50157">
        <w:rPr>
          <w:rFonts w:ascii="Calibri" w:hAnsi="Calibri" w:cs="Calibri"/>
          <w:iCs/>
        </w:rPr>
        <w:t>de suas atribuições legais,</w:t>
      </w:r>
      <w:r w:rsidR="002E0541" w:rsidRPr="002E0541">
        <w:rPr>
          <w:rFonts w:ascii="Calibri" w:hAnsi="Calibri" w:cs="Calibri"/>
          <w:iCs/>
          <w:color w:val="E36C0A"/>
        </w:rPr>
        <w:t xml:space="preserve"> </w:t>
      </w:r>
      <w:r w:rsidR="002E0541" w:rsidRPr="002E0541">
        <w:rPr>
          <w:rFonts w:ascii="Calibri" w:hAnsi="Calibri" w:cs="Calibri"/>
          <w:iCs/>
        </w:rPr>
        <w:t xml:space="preserve">submete ao Plenário da Câmara </w:t>
      </w:r>
      <w:r w:rsidR="00B50157">
        <w:rPr>
          <w:rFonts w:ascii="Calibri" w:hAnsi="Calibri" w:cs="Calibri"/>
          <w:iCs/>
        </w:rPr>
        <w:t xml:space="preserve">Municipal </w:t>
      </w:r>
      <w:r w:rsidR="002E0541" w:rsidRPr="002E0541">
        <w:rPr>
          <w:rFonts w:ascii="Calibri" w:hAnsi="Calibri" w:cs="Calibri"/>
          <w:iCs/>
        </w:rPr>
        <w:t xml:space="preserve">de Embu-Guaçu o seguinte Projeto de </w:t>
      </w:r>
      <w:r w:rsidR="0042282B">
        <w:rPr>
          <w:rFonts w:ascii="Calibri" w:hAnsi="Calibri" w:cs="Calibri"/>
          <w:iCs/>
        </w:rPr>
        <w:t>Decreto Legislativo</w:t>
      </w:r>
      <w:r w:rsidR="002E0541" w:rsidRPr="002E0541">
        <w:rPr>
          <w:rFonts w:ascii="Calibri" w:hAnsi="Calibri" w:cs="Calibri"/>
          <w:iCs/>
        </w:rPr>
        <w:t>:</w:t>
      </w:r>
    </w:p>
    <w:p w14:paraId="75B3D540" w14:textId="77777777" w:rsidR="0042282B" w:rsidRDefault="0042282B" w:rsidP="0042282B">
      <w:pPr>
        <w:widowControl w:val="0"/>
        <w:autoSpaceDE w:val="0"/>
        <w:autoSpaceDN w:val="0"/>
        <w:spacing w:before="89"/>
        <w:outlineLvl w:val="0"/>
        <w:rPr>
          <w:b/>
          <w:sz w:val="36"/>
          <w:szCs w:val="36"/>
        </w:rPr>
      </w:pPr>
    </w:p>
    <w:p w14:paraId="35AC38C1" w14:textId="77A7E09E" w:rsidR="0042282B" w:rsidRPr="0042282B" w:rsidRDefault="0042282B" w:rsidP="0042282B">
      <w:pPr>
        <w:widowControl w:val="0"/>
        <w:autoSpaceDE w:val="0"/>
        <w:autoSpaceDN w:val="0"/>
        <w:spacing w:before="89"/>
        <w:jc w:val="center"/>
        <w:outlineLvl w:val="0"/>
        <w:rPr>
          <w:rFonts w:eastAsia="Times New Roman"/>
          <w:b/>
          <w:bCs/>
          <w:sz w:val="36"/>
          <w:szCs w:val="36"/>
          <w:lang w:val="pt-PT" w:eastAsia="en-US"/>
        </w:rPr>
      </w:pPr>
      <w:r w:rsidRPr="0042282B">
        <w:rPr>
          <w:b/>
          <w:bCs/>
          <w:sz w:val="36"/>
          <w:szCs w:val="36"/>
          <w:lang w:val="pt-PT" w:eastAsia="en-US"/>
        </w:rPr>
        <w:t>PROJETO</w:t>
      </w:r>
      <w:r w:rsidRPr="0042282B">
        <w:rPr>
          <w:b/>
          <w:bCs/>
          <w:spacing w:val="-3"/>
          <w:sz w:val="36"/>
          <w:szCs w:val="36"/>
          <w:lang w:val="pt-PT" w:eastAsia="en-US"/>
        </w:rPr>
        <w:t xml:space="preserve"> </w:t>
      </w:r>
      <w:r w:rsidRPr="0042282B">
        <w:rPr>
          <w:b/>
          <w:bCs/>
          <w:sz w:val="36"/>
          <w:szCs w:val="36"/>
          <w:lang w:val="pt-PT" w:eastAsia="en-US"/>
        </w:rPr>
        <w:t>DE</w:t>
      </w:r>
      <w:r w:rsidRPr="0042282B">
        <w:rPr>
          <w:b/>
          <w:bCs/>
          <w:spacing w:val="-2"/>
          <w:sz w:val="36"/>
          <w:szCs w:val="36"/>
          <w:lang w:val="pt-PT" w:eastAsia="en-US"/>
        </w:rPr>
        <w:t xml:space="preserve"> </w:t>
      </w:r>
      <w:r w:rsidRPr="0042282B">
        <w:rPr>
          <w:b/>
          <w:bCs/>
          <w:sz w:val="36"/>
          <w:szCs w:val="36"/>
          <w:lang w:val="pt-PT" w:eastAsia="en-US"/>
        </w:rPr>
        <w:t>DECRETO</w:t>
      </w:r>
      <w:r w:rsidRPr="0042282B">
        <w:rPr>
          <w:b/>
          <w:bCs/>
          <w:spacing w:val="-2"/>
          <w:sz w:val="36"/>
          <w:szCs w:val="36"/>
          <w:lang w:val="pt-PT" w:eastAsia="en-US"/>
        </w:rPr>
        <w:t xml:space="preserve"> </w:t>
      </w:r>
      <w:r w:rsidRPr="0042282B">
        <w:rPr>
          <w:b/>
          <w:bCs/>
          <w:sz w:val="36"/>
          <w:szCs w:val="36"/>
          <w:lang w:val="pt-PT" w:eastAsia="en-US"/>
        </w:rPr>
        <w:t>LEGISLATIVO</w:t>
      </w:r>
      <w:r w:rsidRPr="0042282B">
        <w:rPr>
          <w:b/>
          <w:bCs/>
          <w:spacing w:val="-2"/>
          <w:sz w:val="36"/>
          <w:szCs w:val="36"/>
          <w:lang w:val="pt-PT" w:eastAsia="en-US"/>
        </w:rPr>
        <w:t xml:space="preserve"> </w:t>
      </w:r>
      <w:r w:rsidRPr="0042282B">
        <w:rPr>
          <w:b/>
          <w:bCs/>
          <w:sz w:val="36"/>
          <w:szCs w:val="36"/>
          <w:lang w:val="pt-PT" w:eastAsia="en-US"/>
        </w:rPr>
        <w:t>Nº</w:t>
      </w:r>
      <w:r w:rsidRPr="0042282B">
        <w:rPr>
          <w:b/>
          <w:bCs/>
          <w:spacing w:val="-2"/>
          <w:sz w:val="36"/>
          <w:szCs w:val="36"/>
          <w:lang w:val="pt-PT" w:eastAsia="en-US"/>
        </w:rPr>
        <w:t xml:space="preserve"> </w:t>
      </w:r>
      <w:r w:rsidR="006F191E">
        <w:rPr>
          <w:b/>
          <w:bCs/>
          <w:sz w:val="36"/>
          <w:szCs w:val="36"/>
          <w:lang w:val="pt-PT" w:eastAsia="en-US"/>
        </w:rPr>
        <w:t>0</w:t>
      </w:r>
      <w:r w:rsidR="00586859">
        <w:rPr>
          <w:b/>
          <w:bCs/>
          <w:sz w:val="36"/>
          <w:szCs w:val="36"/>
          <w:lang w:val="pt-PT" w:eastAsia="en-US"/>
        </w:rPr>
        <w:t>1</w:t>
      </w:r>
      <w:r w:rsidR="008C53C3">
        <w:rPr>
          <w:b/>
          <w:bCs/>
          <w:sz w:val="36"/>
          <w:szCs w:val="36"/>
          <w:lang w:val="pt-PT" w:eastAsia="en-US"/>
        </w:rPr>
        <w:t>7</w:t>
      </w:r>
      <w:r w:rsidRPr="0042282B">
        <w:rPr>
          <w:b/>
          <w:bCs/>
          <w:sz w:val="36"/>
          <w:szCs w:val="36"/>
          <w:lang w:val="pt-PT" w:eastAsia="en-US"/>
        </w:rPr>
        <w:t>/202</w:t>
      </w:r>
      <w:r w:rsidR="00495076">
        <w:rPr>
          <w:b/>
          <w:bCs/>
          <w:sz w:val="36"/>
          <w:szCs w:val="36"/>
          <w:lang w:val="pt-PT" w:eastAsia="en-US"/>
        </w:rPr>
        <w:t>6</w:t>
      </w:r>
    </w:p>
    <w:p w14:paraId="2B0A23E0" w14:textId="77777777" w:rsidR="0042282B" w:rsidRPr="001D3551" w:rsidRDefault="0042282B" w:rsidP="001D3551">
      <w:pPr>
        <w:widowControl w:val="0"/>
        <w:autoSpaceDE w:val="0"/>
        <w:autoSpaceDN w:val="0"/>
        <w:spacing w:before="10" w:after="120"/>
        <w:rPr>
          <w:rFonts w:ascii="Arial" w:eastAsia="Arial" w:hAnsi="Arial" w:cs="Arial"/>
          <w:bCs/>
          <w:lang w:val="pt-PT" w:eastAsia="en-US"/>
        </w:rPr>
      </w:pPr>
    </w:p>
    <w:p w14:paraId="3F0F0119" w14:textId="3E7DEB29" w:rsidR="0042282B" w:rsidRPr="001D3551" w:rsidRDefault="0042282B" w:rsidP="006F191E">
      <w:pPr>
        <w:widowControl w:val="0"/>
        <w:autoSpaceDE w:val="0"/>
        <w:autoSpaceDN w:val="0"/>
        <w:spacing w:after="120"/>
        <w:ind w:left="4678" w:right="118"/>
        <w:jc w:val="both"/>
        <w:rPr>
          <w:rFonts w:asciiTheme="minorHAnsi" w:eastAsia="Arial" w:hAnsiTheme="minorHAnsi" w:cstheme="minorHAnsi"/>
          <w:bCs/>
          <w:i/>
          <w:iCs/>
          <w:sz w:val="28"/>
          <w:szCs w:val="28"/>
          <w:lang w:val="pt-PT" w:eastAsia="en-US"/>
        </w:rPr>
      </w:pPr>
      <w:r w:rsidRPr="001D3551">
        <w:rPr>
          <w:rFonts w:asciiTheme="minorHAnsi" w:hAnsiTheme="minorHAnsi" w:cstheme="minorHAnsi"/>
          <w:i/>
          <w:iCs/>
          <w:sz w:val="26"/>
          <w:szCs w:val="26"/>
        </w:rPr>
        <w:t xml:space="preserve">Concede </w:t>
      </w:r>
      <w:bookmarkStart w:id="0" w:name="_Hlk129615147"/>
      <w:r w:rsidR="005A7F82" w:rsidRPr="008F10EC">
        <w:rPr>
          <w:rFonts w:asciiTheme="minorHAnsi" w:hAnsiTheme="minorHAnsi" w:cstheme="minorHAnsi"/>
          <w:i/>
          <w:iCs/>
          <w:sz w:val="26"/>
          <w:szCs w:val="26"/>
        </w:rPr>
        <w:t xml:space="preserve">Medalha </w:t>
      </w:r>
      <w:r w:rsidR="00E0500C">
        <w:rPr>
          <w:rFonts w:asciiTheme="minorHAnsi" w:hAnsiTheme="minorHAnsi" w:cstheme="minorHAnsi"/>
          <w:i/>
          <w:iCs/>
          <w:sz w:val="26"/>
          <w:szCs w:val="26"/>
        </w:rPr>
        <w:t xml:space="preserve">de Mérito “Dia Internacional da Mulher” à </w:t>
      </w:r>
      <w:proofErr w:type="spellStart"/>
      <w:r w:rsidR="008C53C3" w:rsidRPr="008C53C3">
        <w:rPr>
          <w:rFonts w:asciiTheme="minorHAnsi" w:hAnsiTheme="minorHAnsi" w:cstheme="minorHAnsi"/>
          <w:i/>
          <w:iCs/>
          <w:sz w:val="26"/>
          <w:szCs w:val="26"/>
        </w:rPr>
        <w:t>Lyvia</w:t>
      </w:r>
      <w:proofErr w:type="spellEnd"/>
      <w:r w:rsidR="008C53C3" w:rsidRPr="008C53C3">
        <w:rPr>
          <w:rFonts w:asciiTheme="minorHAnsi" w:hAnsiTheme="minorHAnsi" w:cstheme="minorHAnsi"/>
          <w:i/>
          <w:iCs/>
          <w:sz w:val="26"/>
          <w:szCs w:val="26"/>
        </w:rPr>
        <w:t xml:space="preserve"> Roberta </w:t>
      </w:r>
      <w:proofErr w:type="spellStart"/>
      <w:r w:rsidR="008C53C3" w:rsidRPr="008C53C3">
        <w:rPr>
          <w:rFonts w:asciiTheme="minorHAnsi" w:hAnsiTheme="minorHAnsi" w:cstheme="minorHAnsi"/>
          <w:i/>
          <w:iCs/>
          <w:sz w:val="26"/>
          <w:szCs w:val="26"/>
        </w:rPr>
        <w:t>Saporito</w:t>
      </w:r>
      <w:proofErr w:type="spellEnd"/>
      <w:r w:rsidR="00E0500C">
        <w:rPr>
          <w:rFonts w:asciiTheme="minorHAnsi" w:hAnsiTheme="minorHAnsi" w:cstheme="minorHAnsi"/>
          <w:i/>
          <w:iCs/>
          <w:sz w:val="26"/>
          <w:szCs w:val="26"/>
        </w:rPr>
        <w:t>.</w:t>
      </w:r>
    </w:p>
    <w:bookmarkEnd w:id="0"/>
    <w:p w14:paraId="3DA9E2D1" w14:textId="77777777" w:rsidR="0042282B" w:rsidRDefault="0042282B" w:rsidP="0042282B">
      <w:pPr>
        <w:widowControl w:val="0"/>
        <w:autoSpaceDE w:val="0"/>
        <w:autoSpaceDN w:val="0"/>
        <w:rPr>
          <w:rFonts w:ascii="Arial" w:eastAsia="Arial" w:hAnsi="Arial" w:cs="Arial"/>
          <w:bCs/>
          <w:lang w:val="pt-PT" w:eastAsia="en-US"/>
        </w:rPr>
      </w:pPr>
    </w:p>
    <w:p w14:paraId="0D46E8BB" w14:textId="2D2CA85E" w:rsidR="0042282B" w:rsidRDefault="0042282B" w:rsidP="0042282B">
      <w:pPr>
        <w:pStyle w:val="Ttulo"/>
        <w:spacing w:after="0"/>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O Vereador </w:t>
      </w:r>
      <w:r w:rsidR="004D702D" w:rsidRPr="004D702D">
        <w:rPr>
          <w:rFonts w:asciiTheme="minorHAnsi" w:hAnsiTheme="minorHAnsi" w:cstheme="minorHAnsi"/>
          <w:color w:val="auto"/>
          <w:sz w:val="24"/>
          <w:szCs w:val="24"/>
        </w:rPr>
        <w:t>João Domingues Mendes – Joãozinho do Cavalo</w:t>
      </w:r>
      <w:r w:rsidR="004D702D">
        <w:rPr>
          <w:rFonts w:asciiTheme="minorHAnsi" w:hAnsiTheme="minorHAnsi" w:cstheme="minorHAnsi"/>
          <w:color w:val="auto"/>
          <w:sz w:val="24"/>
          <w:szCs w:val="24"/>
        </w:rPr>
        <w:t xml:space="preserve">, </w:t>
      </w:r>
      <w:r>
        <w:rPr>
          <w:rFonts w:asciiTheme="minorHAnsi" w:hAnsiTheme="minorHAnsi" w:cstheme="minorHAnsi"/>
          <w:color w:val="auto"/>
          <w:sz w:val="24"/>
          <w:szCs w:val="24"/>
        </w:rPr>
        <w:t>Presidente, no uso das atribuições legais, faz saber que a Câmara Municipal aprovou e ele promulga o seguinte:</w:t>
      </w:r>
    </w:p>
    <w:p w14:paraId="4EFD5C9B" w14:textId="77777777" w:rsidR="0042282B" w:rsidRDefault="0042282B" w:rsidP="0042282B">
      <w:pPr>
        <w:widowControl w:val="0"/>
        <w:autoSpaceDE w:val="0"/>
        <w:autoSpaceDN w:val="0"/>
        <w:ind w:left="102"/>
        <w:rPr>
          <w:sz w:val="28"/>
          <w:szCs w:val="28"/>
          <w:lang w:val="pt-PT" w:eastAsia="en-US"/>
        </w:rPr>
      </w:pPr>
    </w:p>
    <w:p w14:paraId="0B23DF45" w14:textId="77777777" w:rsidR="0042282B" w:rsidRDefault="0042282B" w:rsidP="0042282B">
      <w:pPr>
        <w:widowControl w:val="0"/>
        <w:autoSpaceDE w:val="0"/>
        <w:autoSpaceDN w:val="0"/>
        <w:ind w:left="102"/>
        <w:rPr>
          <w:sz w:val="28"/>
          <w:szCs w:val="28"/>
          <w:lang w:val="pt-PT" w:eastAsia="en-US"/>
        </w:rPr>
      </w:pPr>
    </w:p>
    <w:p w14:paraId="41B95B47" w14:textId="546CAB7F" w:rsidR="0042282B" w:rsidRPr="00B4487F" w:rsidRDefault="0042282B" w:rsidP="0042282B">
      <w:pPr>
        <w:widowControl w:val="0"/>
        <w:autoSpaceDE w:val="0"/>
        <w:autoSpaceDN w:val="0"/>
        <w:ind w:left="102"/>
        <w:rPr>
          <w:rFonts w:asciiTheme="minorHAnsi" w:hAnsiTheme="minorHAnsi" w:cstheme="minorHAnsi"/>
          <w:bCs/>
          <w:iCs/>
          <w:lang w:val="pt-PT"/>
        </w:rPr>
      </w:pPr>
      <w:r w:rsidRPr="0042282B">
        <w:rPr>
          <w:rFonts w:asciiTheme="minorHAnsi" w:hAnsiTheme="minorHAnsi" w:cstheme="minorHAnsi"/>
          <w:lang w:val="pt-PT" w:eastAsia="en-US"/>
        </w:rPr>
        <w:t>Art.</w:t>
      </w:r>
      <w:r w:rsidRPr="0042282B">
        <w:rPr>
          <w:rFonts w:asciiTheme="minorHAnsi" w:hAnsiTheme="minorHAnsi" w:cstheme="minorHAnsi"/>
          <w:spacing w:val="29"/>
          <w:lang w:val="pt-PT" w:eastAsia="en-US"/>
        </w:rPr>
        <w:t xml:space="preserve"> </w:t>
      </w:r>
      <w:r w:rsidRPr="0042282B">
        <w:rPr>
          <w:rFonts w:asciiTheme="minorHAnsi" w:hAnsiTheme="minorHAnsi" w:cstheme="minorHAnsi"/>
          <w:lang w:val="pt-PT" w:eastAsia="en-US"/>
        </w:rPr>
        <w:t>1º</w:t>
      </w:r>
      <w:r w:rsidRPr="0042282B">
        <w:rPr>
          <w:rFonts w:asciiTheme="minorHAnsi" w:hAnsiTheme="minorHAnsi" w:cstheme="minorHAnsi"/>
          <w:spacing w:val="32"/>
          <w:lang w:val="pt-PT" w:eastAsia="en-US"/>
        </w:rPr>
        <w:t xml:space="preserve"> </w:t>
      </w:r>
      <w:r w:rsidR="003D3F2C">
        <w:rPr>
          <w:rFonts w:asciiTheme="minorHAnsi" w:hAnsiTheme="minorHAnsi" w:cstheme="minorHAnsi"/>
          <w:spacing w:val="32"/>
          <w:lang w:val="pt-PT" w:eastAsia="en-US"/>
        </w:rPr>
        <w:t xml:space="preserve"> </w:t>
      </w:r>
      <w:r w:rsidRPr="0042282B">
        <w:rPr>
          <w:rFonts w:asciiTheme="minorHAnsi" w:hAnsiTheme="minorHAnsi" w:cstheme="minorHAnsi"/>
          <w:bCs/>
          <w:iCs/>
          <w:color w:val="000000"/>
        </w:rPr>
        <w:t xml:space="preserve">Concede </w:t>
      </w:r>
      <w:r w:rsidR="005A7F82">
        <w:rPr>
          <w:rFonts w:asciiTheme="minorHAnsi" w:hAnsiTheme="minorHAnsi" w:cstheme="minorHAnsi"/>
          <w:bCs/>
          <w:iCs/>
          <w:color w:val="000000"/>
        </w:rPr>
        <w:t>Medalha de</w:t>
      </w:r>
      <w:r w:rsidR="00E0500C">
        <w:rPr>
          <w:rFonts w:asciiTheme="minorHAnsi" w:hAnsiTheme="minorHAnsi" w:cstheme="minorHAnsi"/>
          <w:bCs/>
          <w:iCs/>
          <w:color w:val="000000"/>
        </w:rPr>
        <w:t xml:space="preserve"> Mérito “Dia Internacional da Mulher” à Sra. </w:t>
      </w:r>
      <w:proofErr w:type="spellStart"/>
      <w:r w:rsidR="008C53C3" w:rsidRPr="008C53C3">
        <w:rPr>
          <w:rFonts w:asciiTheme="minorHAnsi" w:hAnsiTheme="minorHAnsi" w:cstheme="minorHAnsi"/>
          <w:bCs/>
          <w:iCs/>
          <w:color w:val="000000"/>
        </w:rPr>
        <w:t>Lyvia</w:t>
      </w:r>
      <w:proofErr w:type="spellEnd"/>
      <w:r w:rsidR="008C53C3" w:rsidRPr="008C53C3">
        <w:rPr>
          <w:rFonts w:asciiTheme="minorHAnsi" w:hAnsiTheme="minorHAnsi" w:cstheme="minorHAnsi"/>
          <w:bCs/>
          <w:iCs/>
          <w:color w:val="000000"/>
        </w:rPr>
        <w:t xml:space="preserve"> Roberta </w:t>
      </w:r>
      <w:proofErr w:type="spellStart"/>
      <w:r w:rsidR="008C53C3" w:rsidRPr="008C53C3">
        <w:rPr>
          <w:rFonts w:asciiTheme="minorHAnsi" w:hAnsiTheme="minorHAnsi" w:cstheme="minorHAnsi"/>
          <w:bCs/>
          <w:iCs/>
          <w:color w:val="000000"/>
        </w:rPr>
        <w:t>Saporito</w:t>
      </w:r>
      <w:proofErr w:type="spellEnd"/>
      <w:r w:rsidR="00CE3265">
        <w:rPr>
          <w:rFonts w:asciiTheme="minorHAnsi" w:hAnsiTheme="minorHAnsi" w:cstheme="minorHAnsi"/>
          <w:bCs/>
          <w:iCs/>
          <w:color w:val="000000"/>
        </w:rPr>
        <w:t>.</w:t>
      </w:r>
    </w:p>
    <w:p w14:paraId="1351815B" w14:textId="77777777" w:rsidR="0042282B" w:rsidRPr="0042282B" w:rsidRDefault="0042282B" w:rsidP="0042282B">
      <w:pPr>
        <w:widowControl w:val="0"/>
        <w:autoSpaceDE w:val="0"/>
        <w:autoSpaceDN w:val="0"/>
        <w:rPr>
          <w:rFonts w:asciiTheme="minorHAnsi" w:eastAsia="Arial" w:hAnsiTheme="minorHAnsi" w:cstheme="minorHAnsi"/>
          <w:b/>
          <w:bCs/>
          <w:lang w:val="pt-PT" w:eastAsia="en-US"/>
        </w:rPr>
      </w:pPr>
    </w:p>
    <w:p w14:paraId="38DC2B38" w14:textId="0697950E" w:rsidR="0042282B" w:rsidRPr="0042282B" w:rsidRDefault="0042282B" w:rsidP="0042282B">
      <w:pPr>
        <w:widowControl w:val="0"/>
        <w:autoSpaceDE w:val="0"/>
        <w:autoSpaceDN w:val="0"/>
        <w:ind w:left="102"/>
        <w:rPr>
          <w:rFonts w:asciiTheme="minorHAnsi" w:eastAsia="Arial" w:hAnsiTheme="minorHAnsi" w:cstheme="minorHAnsi"/>
          <w:bCs/>
          <w:lang w:val="pt-PT" w:eastAsia="en-US"/>
        </w:rPr>
      </w:pPr>
      <w:r w:rsidRPr="0042282B">
        <w:rPr>
          <w:rFonts w:asciiTheme="minorHAnsi" w:eastAsia="Arial" w:hAnsiTheme="minorHAnsi" w:cstheme="minorHAnsi"/>
          <w:bCs/>
          <w:lang w:val="pt-PT" w:eastAsia="en-US"/>
        </w:rPr>
        <w:t>Art.</w:t>
      </w:r>
      <w:r w:rsidRPr="0042282B">
        <w:rPr>
          <w:rFonts w:asciiTheme="minorHAnsi" w:eastAsia="Arial" w:hAnsiTheme="minorHAnsi" w:cstheme="minorHAnsi"/>
          <w:bCs/>
          <w:spacing w:val="28"/>
          <w:lang w:val="pt-PT" w:eastAsia="en-US"/>
        </w:rPr>
        <w:t xml:space="preserve"> </w:t>
      </w:r>
      <w:r w:rsidRPr="0042282B">
        <w:rPr>
          <w:rFonts w:asciiTheme="minorHAnsi" w:eastAsia="Arial" w:hAnsiTheme="minorHAnsi" w:cstheme="minorHAnsi"/>
          <w:bCs/>
          <w:lang w:val="pt-PT" w:eastAsia="en-US"/>
        </w:rPr>
        <w:t>2º</w:t>
      </w:r>
      <w:r w:rsidR="003D3F2C">
        <w:rPr>
          <w:rFonts w:asciiTheme="minorHAnsi" w:eastAsia="Arial" w:hAnsiTheme="minorHAnsi" w:cstheme="minorHAnsi"/>
          <w:bCs/>
          <w:lang w:val="pt-PT" w:eastAsia="en-US"/>
        </w:rPr>
        <w:t xml:space="preserve"> </w:t>
      </w:r>
      <w:r w:rsidRPr="0042282B">
        <w:rPr>
          <w:rFonts w:asciiTheme="minorHAnsi" w:eastAsia="Arial" w:hAnsiTheme="minorHAnsi" w:cstheme="minorHAnsi"/>
          <w:bCs/>
          <w:spacing w:val="30"/>
          <w:lang w:val="pt-PT" w:eastAsia="en-US"/>
        </w:rPr>
        <w:t xml:space="preserve"> </w:t>
      </w:r>
      <w:r w:rsidRPr="0042282B">
        <w:rPr>
          <w:rFonts w:asciiTheme="minorHAnsi" w:eastAsia="Arial" w:hAnsiTheme="minorHAnsi" w:cstheme="minorHAnsi"/>
          <w:bCs/>
          <w:lang w:val="pt-PT" w:eastAsia="en-US"/>
        </w:rPr>
        <w:t>As</w:t>
      </w:r>
      <w:r w:rsidRPr="0042282B">
        <w:rPr>
          <w:rFonts w:asciiTheme="minorHAnsi" w:eastAsia="Arial" w:hAnsiTheme="minorHAnsi" w:cstheme="minorHAnsi"/>
          <w:bCs/>
          <w:spacing w:val="30"/>
          <w:lang w:val="pt-PT" w:eastAsia="en-US"/>
        </w:rPr>
        <w:t xml:space="preserve"> </w:t>
      </w:r>
      <w:r w:rsidRPr="0042282B">
        <w:rPr>
          <w:rFonts w:asciiTheme="minorHAnsi" w:eastAsia="Arial" w:hAnsiTheme="minorHAnsi" w:cstheme="minorHAnsi"/>
          <w:bCs/>
          <w:lang w:val="pt-PT" w:eastAsia="en-US"/>
        </w:rPr>
        <w:t>despesas</w:t>
      </w:r>
      <w:r w:rsidRPr="0042282B">
        <w:rPr>
          <w:rFonts w:asciiTheme="minorHAnsi" w:eastAsia="Arial" w:hAnsiTheme="minorHAnsi" w:cstheme="minorHAnsi"/>
          <w:bCs/>
          <w:spacing w:val="28"/>
          <w:lang w:val="pt-PT" w:eastAsia="en-US"/>
        </w:rPr>
        <w:t xml:space="preserve"> </w:t>
      </w:r>
      <w:r w:rsidRPr="0042282B">
        <w:rPr>
          <w:rFonts w:asciiTheme="minorHAnsi" w:eastAsia="Arial" w:hAnsiTheme="minorHAnsi" w:cstheme="minorHAnsi"/>
          <w:bCs/>
          <w:lang w:val="pt-PT" w:eastAsia="en-US"/>
        </w:rPr>
        <w:t>decorrentes</w:t>
      </w:r>
      <w:r w:rsidRPr="0042282B">
        <w:rPr>
          <w:rFonts w:asciiTheme="minorHAnsi" w:eastAsia="Arial" w:hAnsiTheme="minorHAnsi" w:cstheme="minorHAnsi"/>
          <w:bCs/>
          <w:spacing w:val="31"/>
          <w:lang w:val="pt-PT" w:eastAsia="en-US"/>
        </w:rPr>
        <w:t xml:space="preserve"> </w:t>
      </w:r>
      <w:r w:rsidRPr="0042282B">
        <w:rPr>
          <w:rFonts w:asciiTheme="minorHAnsi" w:eastAsia="Arial" w:hAnsiTheme="minorHAnsi" w:cstheme="minorHAnsi"/>
          <w:bCs/>
          <w:lang w:val="pt-PT" w:eastAsia="en-US"/>
        </w:rPr>
        <w:t>deste</w:t>
      </w:r>
      <w:r w:rsidRPr="0042282B">
        <w:rPr>
          <w:rFonts w:asciiTheme="minorHAnsi" w:eastAsia="Arial" w:hAnsiTheme="minorHAnsi" w:cstheme="minorHAnsi"/>
          <w:bCs/>
          <w:spacing w:val="30"/>
          <w:lang w:val="pt-PT" w:eastAsia="en-US"/>
        </w:rPr>
        <w:t xml:space="preserve"> </w:t>
      </w:r>
      <w:r w:rsidRPr="0042282B">
        <w:rPr>
          <w:rFonts w:asciiTheme="minorHAnsi" w:eastAsia="Arial" w:hAnsiTheme="minorHAnsi" w:cstheme="minorHAnsi"/>
          <w:bCs/>
          <w:lang w:val="pt-PT" w:eastAsia="en-US"/>
        </w:rPr>
        <w:t>Decreto</w:t>
      </w:r>
      <w:r w:rsidRPr="0042282B">
        <w:rPr>
          <w:rFonts w:asciiTheme="minorHAnsi" w:eastAsia="Arial" w:hAnsiTheme="minorHAnsi" w:cstheme="minorHAnsi"/>
          <w:bCs/>
          <w:spacing w:val="30"/>
          <w:lang w:val="pt-PT" w:eastAsia="en-US"/>
        </w:rPr>
        <w:t xml:space="preserve"> </w:t>
      </w:r>
      <w:r w:rsidRPr="0042282B">
        <w:rPr>
          <w:rFonts w:asciiTheme="minorHAnsi" w:eastAsia="Arial" w:hAnsiTheme="minorHAnsi" w:cstheme="minorHAnsi"/>
          <w:bCs/>
          <w:lang w:val="pt-PT" w:eastAsia="en-US"/>
        </w:rPr>
        <w:t>Legislativo</w:t>
      </w:r>
      <w:r w:rsidRPr="0042282B">
        <w:rPr>
          <w:rFonts w:asciiTheme="minorHAnsi" w:eastAsia="Arial" w:hAnsiTheme="minorHAnsi" w:cstheme="minorHAnsi"/>
          <w:bCs/>
          <w:spacing w:val="28"/>
          <w:lang w:val="pt-PT" w:eastAsia="en-US"/>
        </w:rPr>
        <w:t xml:space="preserve"> </w:t>
      </w:r>
      <w:r w:rsidRPr="0042282B">
        <w:rPr>
          <w:rFonts w:asciiTheme="minorHAnsi" w:eastAsia="Arial" w:hAnsiTheme="minorHAnsi" w:cstheme="minorHAnsi"/>
          <w:bCs/>
          <w:lang w:val="pt-PT" w:eastAsia="en-US"/>
        </w:rPr>
        <w:t>serão</w:t>
      </w:r>
      <w:r w:rsidRPr="0042282B">
        <w:rPr>
          <w:rFonts w:asciiTheme="minorHAnsi" w:eastAsia="Arial" w:hAnsiTheme="minorHAnsi" w:cstheme="minorHAnsi"/>
          <w:bCs/>
          <w:spacing w:val="31"/>
          <w:lang w:val="pt-PT" w:eastAsia="en-US"/>
        </w:rPr>
        <w:t xml:space="preserve"> </w:t>
      </w:r>
      <w:r w:rsidRPr="0042282B">
        <w:rPr>
          <w:rFonts w:asciiTheme="minorHAnsi" w:eastAsia="Arial" w:hAnsiTheme="minorHAnsi" w:cstheme="minorHAnsi"/>
          <w:bCs/>
          <w:lang w:val="pt-PT" w:eastAsia="en-US"/>
        </w:rPr>
        <w:t>cobertas</w:t>
      </w:r>
      <w:r w:rsidR="003D3F2C">
        <w:rPr>
          <w:rFonts w:asciiTheme="minorHAnsi" w:eastAsia="Arial" w:hAnsiTheme="minorHAnsi" w:cstheme="minorHAnsi"/>
          <w:bCs/>
          <w:lang w:val="pt-PT" w:eastAsia="en-US"/>
        </w:rPr>
        <w:t xml:space="preserve"> </w:t>
      </w:r>
      <w:r w:rsidRPr="0042282B">
        <w:rPr>
          <w:rFonts w:asciiTheme="minorHAnsi" w:eastAsia="Arial" w:hAnsiTheme="minorHAnsi" w:cstheme="minorHAnsi"/>
          <w:bCs/>
          <w:spacing w:val="-67"/>
          <w:lang w:val="pt-PT" w:eastAsia="en-US"/>
        </w:rPr>
        <w:t xml:space="preserve"> </w:t>
      </w:r>
      <w:r w:rsidRPr="0042282B">
        <w:rPr>
          <w:rFonts w:asciiTheme="minorHAnsi" w:eastAsia="Arial" w:hAnsiTheme="minorHAnsi" w:cstheme="minorHAnsi"/>
          <w:bCs/>
          <w:lang w:val="pt-PT" w:eastAsia="en-US"/>
        </w:rPr>
        <w:t>com</w:t>
      </w:r>
      <w:r w:rsidRPr="0042282B">
        <w:rPr>
          <w:rFonts w:asciiTheme="minorHAnsi" w:eastAsia="Arial" w:hAnsiTheme="minorHAnsi" w:cstheme="minorHAnsi"/>
          <w:bCs/>
          <w:spacing w:val="-7"/>
          <w:lang w:val="pt-PT" w:eastAsia="en-US"/>
        </w:rPr>
        <w:t xml:space="preserve"> </w:t>
      </w:r>
      <w:r w:rsidRPr="0042282B">
        <w:rPr>
          <w:rFonts w:asciiTheme="minorHAnsi" w:eastAsia="Arial" w:hAnsiTheme="minorHAnsi" w:cstheme="minorHAnsi"/>
          <w:bCs/>
          <w:lang w:val="pt-PT" w:eastAsia="en-US"/>
        </w:rPr>
        <w:t>recursos</w:t>
      </w:r>
      <w:r w:rsidRPr="0042282B">
        <w:rPr>
          <w:rFonts w:asciiTheme="minorHAnsi" w:eastAsia="Arial" w:hAnsiTheme="minorHAnsi" w:cstheme="minorHAnsi"/>
          <w:bCs/>
          <w:spacing w:val="-3"/>
          <w:lang w:val="pt-PT" w:eastAsia="en-US"/>
        </w:rPr>
        <w:t xml:space="preserve"> </w:t>
      </w:r>
      <w:r w:rsidRPr="0042282B">
        <w:rPr>
          <w:rFonts w:asciiTheme="minorHAnsi" w:eastAsia="Arial" w:hAnsiTheme="minorHAnsi" w:cstheme="minorHAnsi"/>
          <w:bCs/>
          <w:lang w:val="pt-PT" w:eastAsia="en-US"/>
        </w:rPr>
        <w:t>próprios de</w:t>
      </w:r>
      <w:r w:rsidRPr="0042282B">
        <w:rPr>
          <w:rFonts w:asciiTheme="minorHAnsi" w:eastAsia="Arial" w:hAnsiTheme="minorHAnsi" w:cstheme="minorHAnsi"/>
          <w:bCs/>
          <w:spacing w:val="-3"/>
          <w:lang w:val="pt-PT" w:eastAsia="en-US"/>
        </w:rPr>
        <w:t xml:space="preserve"> </w:t>
      </w:r>
      <w:r w:rsidRPr="0042282B">
        <w:rPr>
          <w:rFonts w:asciiTheme="minorHAnsi" w:eastAsia="Arial" w:hAnsiTheme="minorHAnsi" w:cstheme="minorHAnsi"/>
          <w:bCs/>
          <w:lang w:val="pt-PT" w:eastAsia="en-US"/>
        </w:rPr>
        <w:t>verbas consignadas</w:t>
      </w:r>
      <w:r w:rsidRPr="0042282B">
        <w:rPr>
          <w:rFonts w:asciiTheme="minorHAnsi" w:eastAsia="Arial" w:hAnsiTheme="minorHAnsi" w:cstheme="minorHAnsi"/>
          <w:bCs/>
          <w:spacing w:val="1"/>
          <w:lang w:val="pt-PT" w:eastAsia="en-US"/>
        </w:rPr>
        <w:t xml:space="preserve"> </w:t>
      </w:r>
      <w:r w:rsidRPr="0042282B">
        <w:rPr>
          <w:rFonts w:asciiTheme="minorHAnsi" w:eastAsia="Arial" w:hAnsiTheme="minorHAnsi" w:cstheme="minorHAnsi"/>
          <w:bCs/>
          <w:lang w:val="pt-PT" w:eastAsia="en-US"/>
        </w:rPr>
        <w:t>no orçamento.</w:t>
      </w:r>
    </w:p>
    <w:p w14:paraId="7172CECB" w14:textId="77777777" w:rsidR="0042282B" w:rsidRPr="0042282B" w:rsidRDefault="0042282B" w:rsidP="0042282B">
      <w:pPr>
        <w:widowControl w:val="0"/>
        <w:autoSpaceDE w:val="0"/>
        <w:autoSpaceDN w:val="0"/>
        <w:spacing w:before="1"/>
        <w:rPr>
          <w:rFonts w:asciiTheme="minorHAnsi" w:eastAsia="Arial" w:hAnsiTheme="minorHAnsi" w:cstheme="minorHAnsi"/>
          <w:bCs/>
          <w:lang w:val="pt-PT" w:eastAsia="en-US"/>
        </w:rPr>
      </w:pPr>
    </w:p>
    <w:p w14:paraId="5C743E93" w14:textId="50BF096A" w:rsidR="0042282B" w:rsidRPr="0042282B" w:rsidRDefault="0042282B" w:rsidP="0042282B">
      <w:pPr>
        <w:widowControl w:val="0"/>
        <w:autoSpaceDE w:val="0"/>
        <w:autoSpaceDN w:val="0"/>
        <w:spacing w:line="648" w:lineRule="auto"/>
        <w:ind w:left="102" w:right="1186"/>
        <w:rPr>
          <w:rFonts w:asciiTheme="minorHAnsi" w:eastAsia="Arial" w:hAnsiTheme="minorHAnsi" w:cstheme="minorHAnsi"/>
          <w:bCs/>
          <w:lang w:val="pt-PT" w:eastAsia="en-US"/>
        </w:rPr>
      </w:pPr>
      <w:r w:rsidRPr="0042282B">
        <w:rPr>
          <w:rFonts w:asciiTheme="minorHAnsi" w:eastAsia="Arial" w:hAnsiTheme="minorHAnsi" w:cstheme="minorHAnsi"/>
          <w:bCs/>
          <w:lang w:val="pt-PT" w:eastAsia="en-US"/>
        </w:rPr>
        <w:t>Art. 3º</w:t>
      </w:r>
      <w:r w:rsidR="003D3F2C">
        <w:rPr>
          <w:rFonts w:asciiTheme="minorHAnsi" w:eastAsia="Arial" w:hAnsiTheme="minorHAnsi" w:cstheme="minorHAnsi"/>
          <w:bCs/>
          <w:lang w:val="pt-PT" w:eastAsia="en-US"/>
        </w:rPr>
        <w:t xml:space="preserve"> </w:t>
      </w:r>
      <w:r w:rsidRPr="0042282B">
        <w:rPr>
          <w:rFonts w:asciiTheme="minorHAnsi" w:eastAsia="Arial" w:hAnsiTheme="minorHAnsi" w:cstheme="minorHAnsi"/>
          <w:bCs/>
          <w:lang w:val="pt-PT" w:eastAsia="en-US"/>
        </w:rPr>
        <w:t xml:space="preserve"> Este Decreto entra em vigor na data de sua publicação.</w:t>
      </w:r>
    </w:p>
    <w:p w14:paraId="3C7D2448" w14:textId="465E6F7C" w:rsidR="002E0541" w:rsidRPr="002E0541" w:rsidRDefault="002E0541" w:rsidP="002E0541">
      <w:pPr>
        <w:spacing w:after="120"/>
        <w:jc w:val="right"/>
        <w:rPr>
          <w:rFonts w:ascii="Calibri" w:hAnsi="Calibri" w:cs="Calibri"/>
        </w:rPr>
      </w:pPr>
    </w:p>
    <w:p w14:paraId="27E5AE1B" w14:textId="3805F279" w:rsidR="002E0541" w:rsidRPr="002E0541" w:rsidRDefault="002E0541" w:rsidP="002E0541">
      <w:pPr>
        <w:shd w:val="clear" w:color="auto" w:fill="FFFFFF"/>
        <w:spacing w:after="120"/>
        <w:jc w:val="right"/>
        <w:rPr>
          <w:rFonts w:ascii="Calibri" w:hAnsi="Calibri" w:cs="Calibri"/>
        </w:rPr>
      </w:pPr>
      <w:r w:rsidRPr="002E0541">
        <w:rPr>
          <w:rFonts w:ascii="Calibri" w:hAnsi="Calibri" w:cs="Calibri"/>
        </w:rPr>
        <w:t>Câmara Municipal de Embu-Guaçu</w:t>
      </w:r>
      <w:r w:rsidRPr="008D42DD">
        <w:rPr>
          <w:rFonts w:ascii="Calibri" w:hAnsi="Calibri" w:cs="Calibri"/>
        </w:rPr>
        <w:t xml:space="preserve">, </w:t>
      </w:r>
      <w:r w:rsidR="0099144D">
        <w:rPr>
          <w:rFonts w:ascii="Calibri" w:hAnsi="Calibri" w:cs="Calibri"/>
        </w:rPr>
        <w:t>5</w:t>
      </w:r>
      <w:r w:rsidR="008D42DD" w:rsidRPr="008D42DD">
        <w:rPr>
          <w:rFonts w:ascii="Calibri" w:hAnsi="Calibri" w:cs="Calibri"/>
        </w:rPr>
        <w:t xml:space="preserve"> de </w:t>
      </w:r>
      <w:r w:rsidR="0099144D">
        <w:rPr>
          <w:rFonts w:ascii="Calibri" w:hAnsi="Calibri" w:cs="Calibri"/>
        </w:rPr>
        <w:t>março</w:t>
      </w:r>
      <w:r w:rsidR="008D42DD" w:rsidRPr="008D42DD">
        <w:rPr>
          <w:rFonts w:ascii="Calibri" w:hAnsi="Calibri" w:cs="Calibri"/>
        </w:rPr>
        <w:t xml:space="preserve"> de 202</w:t>
      </w:r>
      <w:r w:rsidR="0099144D">
        <w:rPr>
          <w:rFonts w:ascii="Calibri" w:hAnsi="Calibri" w:cs="Calibri"/>
        </w:rPr>
        <w:t>6</w:t>
      </w:r>
      <w:r w:rsidR="008D42DD" w:rsidRPr="008D42DD">
        <w:rPr>
          <w:rFonts w:ascii="Calibri" w:hAnsi="Calibri" w:cs="Calibri"/>
        </w:rPr>
        <w:t>.</w:t>
      </w:r>
    </w:p>
    <w:p w14:paraId="31551461" w14:textId="36C678A1" w:rsidR="002E0541" w:rsidRPr="002E0541" w:rsidRDefault="002E0541" w:rsidP="002E0541">
      <w:pPr>
        <w:spacing w:after="120"/>
        <w:rPr>
          <w:rFonts w:ascii="Calibri" w:hAnsi="Calibri" w:cs="Calibri"/>
        </w:rPr>
      </w:pPr>
    </w:p>
    <w:p w14:paraId="27FBAD86" w14:textId="6B5B2DCB" w:rsidR="002E0541" w:rsidRPr="002E0541" w:rsidRDefault="002E0541" w:rsidP="002E0541">
      <w:pPr>
        <w:spacing w:after="120"/>
        <w:jc w:val="right"/>
        <w:rPr>
          <w:rFonts w:ascii="Calibri" w:hAnsi="Calibri" w:cs="Calibri"/>
        </w:rPr>
      </w:pPr>
    </w:p>
    <w:p w14:paraId="7D3CB0D0" w14:textId="63EF0875" w:rsidR="002E0541" w:rsidRPr="00AB3252" w:rsidRDefault="00274DAB" w:rsidP="002E0541">
      <w:pPr>
        <w:jc w:val="center"/>
        <w:rPr>
          <w:rFonts w:ascii="Calibri" w:hAnsi="Calibri" w:cs="Calibri"/>
          <w:b/>
          <w:bCs/>
        </w:rPr>
      </w:pPr>
      <w:r w:rsidRPr="00274DAB">
        <w:rPr>
          <w:rFonts w:ascii="Calibri" w:hAnsi="Calibri" w:cs="Calibri"/>
          <w:b/>
          <w:bCs/>
        </w:rPr>
        <w:t>Marcia Almeida</w:t>
      </w:r>
      <w:r w:rsidR="008E27E9" w:rsidRPr="008E27E9">
        <w:rPr>
          <w:rFonts w:ascii="Calibri" w:hAnsi="Calibri" w:cs="Calibri"/>
          <w:b/>
          <w:bCs/>
        </w:rPr>
        <w:t xml:space="preserve"> </w:t>
      </w:r>
    </w:p>
    <w:p w14:paraId="1C58122D" w14:textId="651871E2" w:rsidR="002E0541" w:rsidRPr="00AB3252" w:rsidRDefault="002E0541" w:rsidP="002E0541">
      <w:pPr>
        <w:spacing w:after="120"/>
        <w:jc w:val="center"/>
        <w:rPr>
          <w:rFonts w:ascii="Calibri" w:hAnsi="Calibri" w:cs="Calibri"/>
          <w:b/>
          <w:bCs/>
        </w:rPr>
      </w:pPr>
      <w:r w:rsidRPr="00AB3252">
        <w:rPr>
          <w:rFonts w:ascii="Calibri" w:hAnsi="Calibri" w:cs="Calibri"/>
          <w:b/>
          <w:bCs/>
        </w:rPr>
        <w:t>Vereador</w:t>
      </w:r>
      <w:r w:rsidR="00274DAB">
        <w:rPr>
          <w:rFonts w:ascii="Calibri" w:hAnsi="Calibri" w:cs="Calibri"/>
          <w:b/>
          <w:bCs/>
        </w:rPr>
        <w:t>a</w:t>
      </w:r>
      <w:r w:rsidR="0099144D" w:rsidRPr="00AB3252">
        <w:rPr>
          <w:rFonts w:ascii="Calibri" w:hAnsi="Calibri" w:cs="Calibri"/>
          <w:b/>
          <w:bCs/>
        </w:rPr>
        <w:t xml:space="preserve"> </w:t>
      </w:r>
      <w:r w:rsidRPr="00AB3252">
        <w:rPr>
          <w:rFonts w:ascii="Calibri" w:hAnsi="Calibri" w:cs="Calibri"/>
          <w:b/>
          <w:bCs/>
        </w:rPr>
        <w:t>–</w:t>
      </w:r>
      <w:r w:rsidR="0099144D" w:rsidRPr="00AB3252">
        <w:rPr>
          <w:rFonts w:ascii="Calibri" w:hAnsi="Calibri" w:cs="Calibri"/>
          <w:b/>
          <w:bCs/>
        </w:rPr>
        <w:t xml:space="preserve"> </w:t>
      </w:r>
      <w:r w:rsidR="00274DAB">
        <w:rPr>
          <w:rFonts w:ascii="Calibri" w:hAnsi="Calibri" w:cs="Calibri"/>
          <w:b/>
          <w:bCs/>
        </w:rPr>
        <w:t>PODEMOS</w:t>
      </w:r>
    </w:p>
    <w:p w14:paraId="0B8BFBA2" w14:textId="17CBAC82" w:rsidR="002E0541" w:rsidRDefault="002E0541" w:rsidP="002E0541">
      <w:pPr>
        <w:jc w:val="center"/>
        <w:rPr>
          <w:sz w:val="26"/>
          <w:szCs w:val="26"/>
          <w:u w:val="single"/>
        </w:rPr>
      </w:pPr>
    </w:p>
    <w:p w14:paraId="7BA5C84C" w14:textId="2201F9FB" w:rsidR="005A7F82" w:rsidRDefault="005A7F82" w:rsidP="002E0541">
      <w:pPr>
        <w:jc w:val="center"/>
        <w:rPr>
          <w:sz w:val="26"/>
          <w:szCs w:val="26"/>
          <w:u w:val="single"/>
        </w:rPr>
      </w:pPr>
    </w:p>
    <w:p w14:paraId="40DFDB17" w14:textId="66E4D114" w:rsidR="005A7F82" w:rsidRDefault="005A7F82" w:rsidP="002E0541">
      <w:pPr>
        <w:jc w:val="center"/>
        <w:rPr>
          <w:sz w:val="26"/>
          <w:szCs w:val="26"/>
          <w:u w:val="single"/>
        </w:rPr>
      </w:pPr>
    </w:p>
    <w:p w14:paraId="7335D04B" w14:textId="7284B9E4" w:rsidR="005A7F82" w:rsidRDefault="005A7F82" w:rsidP="002E0541">
      <w:pPr>
        <w:jc w:val="center"/>
        <w:rPr>
          <w:sz w:val="26"/>
          <w:szCs w:val="26"/>
          <w:u w:val="single"/>
        </w:rPr>
      </w:pPr>
    </w:p>
    <w:p w14:paraId="5282306A" w14:textId="77777777" w:rsidR="00AB3252" w:rsidRDefault="00AB3252" w:rsidP="00AB3252">
      <w:pPr>
        <w:jc w:val="center"/>
        <w:rPr>
          <w:sz w:val="26"/>
          <w:szCs w:val="26"/>
          <w:u w:val="single"/>
        </w:rPr>
      </w:pPr>
    </w:p>
    <w:p w14:paraId="67882B85" w14:textId="77777777" w:rsidR="00AB3252" w:rsidRDefault="00AB3252" w:rsidP="00AB3252">
      <w:pPr>
        <w:jc w:val="center"/>
        <w:rPr>
          <w:sz w:val="26"/>
          <w:szCs w:val="26"/>
          <w:u w:val="single"/>
        </w:rPr>
      </w:pPr>
    </w:p>
    <w:p w14:paraId="6DFA856D" w14:textId="77777777" w:rsidR="00AB3252" w:rsidRDefault="00AB3252" w:rsidP="00AB3252">
      <w:pPr>
        <w:jc w:val="both"/>
        <w:rPr>
          <w:rFonts w:asciiTheme="minorHAnsi" w:eastAsia="Calibri" w:hAnsiTheme="minorHAnsi" w:cstheme="minorHAnsi"/>
        </w:rPr>
      </w:pPr>
      <w:r w:rsidRPr="004B1543">
        <w:rPr>
          <w:rFonts w:asciiTheme="minorHAnsi" w:eastAsia="Calibri" w:hAnsiTheme="minorHAnsi" w:cstheme="minorHAnsi"/>
        </w:rPr>
        <w:t xml:space="preserve">* APOIO: As assinaturas eletrônicas dos demais vereadores representam o apoio </w:t>
      </w:r>
      <w:r>
        <w:rPr>
          <w:rFonts w:ascii="Calibri" w:eastAsia="Calibri" w:hAnsi="Calibri" w:cs="Calibri"/>
        </w:rPr>
        <w:t>ao presente Projeto de Decreto Legislativo</w:t>
      </w:r>
      <w:r w:rsidRPr="004B1543">
        <w:rPr>
          <w:rFonts w:asciiTheme="minorHAnsi" w:eastAsia="Calibri" w:hAnsiTheme="minorHAnsi" w:cstheme="minorHAnsi"/>
        </w:rPr>
        <w:t>.</w:t>
      </w:r>
    </w:p>
    <w:p w14:paraId="040423AE" w14:textId="2DD97CB7" w:rsidR="005A7F82" w:rsidRDefault="005A7F82" w:rsidP="002E0541">
      <w:pPr>
        <w:jc w:val="center"/>
        <w:rPr>
          <w:sz w:val="26"/>
          <w:szCs w:val="26"/>
          <w:u w:val="single"/>
        </w:rPr>
      </w:pPr>
    </w:p>
    <w:p w14:paraId="14011E8E" w14:textId="77777777" w:rsidR="00AB3252" w:rsidRDefault="00AB3252" w:rsidP="002E0541">
      <w:pPr>
        <w:jc w:val="center"/>
        <w:rPr>
          <w:sz w:val="26"/>
          <w:szCs w:val="26"/>
          <w:u w:val="single"/>
        </w:rPr>
      </w:pPr>
    </w:p>
    <w:p w14:paraId="0B923C4B" w14:textId="041FCB7D" w:rsidR="005A7F82" w:rsidRDefault="005A7F82" w:rsidP="002E0541">
      <w:pPr>
        <w:jc w:val="center"/>
        <w:rPr>
          <w:sz w:val="26"/>
          <w:szCs w:val="26"/>
          <w:u w:val="single"/>
        </w:rPr>
      </w:pPr>
    </w:p>
    <w:p w14:paraId="52CE1D67" w14:textId="484ACB97" w:rsidR="005A7F82" w:rsidRDefault="005A7F82" w:rsidP="002E0541">
      <w:pPr>
        <w:jc w:val="center"/>
        <w:rPr>
          <w:sz w:val="26"/>
          <w:szCs w:val="26"/>
          <w:u w:val="single"/>
        </w:rPr>
      </w:pPr>
    </w:p>
    <w:p w14:paraId="78712B28" w14:textId="77777777" w:rsidR="005A7F82" w:rsidRPr="002E0541" w:rsidRDefault="005A7F82" w:rsidP="002E0541">
      <w:pPr>
        <w:jc w:val="center"/>
        <w:rPr>
          <w:sz w:val="26"/>
          <w:szCs w:val="26"/>
          <w:u w:val="single"/>
        </w:rPr>
      </w:pPr>
    </w:p>
    <w:p w14:paraId="4A7766E4" w14:textId="0079C9AB" w:rsidR="00B50157" w:rsidRDefault="002F0496" w:rsidP="002F0496">
      <w:pPr>
        <w:tabs>
          <w:tab w:val="left" w:pos="2820"/>
        </w:tabs>
        <w:rPr>
          <w:sz w:val="26"/>
          <w:szCs w:val="26"/>
        </w:rPr>
      </w:pPr>
      <w:r>
        <w:rPr>
          <w:sz w:val="26"/>
          <w:szCs w:val="26"/>
        </w:rPr>
        <w:tab/>
      </w:r>
    </w:p>
    <w:p w14:paraId="24D5366E" w14:textId="6195CA1B" w:rsidR="002E0541" w:rsidRPr="002E0541" w:rsidRDefault="002E0541" w:rsidP="00AB3252">
      <w:pPr>
        <w:rPr>
          <w:color w:val="E36C0A"/>
          <w:sz w:val="26"/>
          <w:szCs w:val="26"/>
        </w:rPr>
      </w:pPr>
      <w:r w:rsidRPr="002E0541">
        <w:rPr>
          <w:sz w:val="26"/>
          <w:szCs w:val="26"/>
        </w:rPr>
        <w:lastRenderedPageBreak/>
        <w:t>JUSTIFICATIVA</w:t>
      </w:r>
    </w:p>
    <w:p w14:paraId="3E20AD4E" w14:textId="77777777" w:rsidR="008E27E9" w:rsidRDefault="008E27E9" w:rsidP="008E27E9">
      <w:pPr>
        <w:jc w:val="both"/>
        <w:rPr>
          <w:rFonts w:ascii="Calibri" w:hAnsi="Calibri" w:cs="Calibri"/>
        </w:rPr>
      </w:pPr>
    </w:p>
    <w:p w14:paraId="56810720" w14:textId="77777777" w:rsidR="00A42D24" w:rsidRPr="00A42D24" w:rsidRDefault="00A42D24" w:rsidP="00A42D24">
      <w:pPr>
        <w:jc w:val="both"/>
        <w:rPr>
          <w:rFonts w:ascii="Calibri" w:hAnsi="Calibri" w:cs="Calibri"/>
        </w:rPr>
      </w:pPr>
      <w:proofErr w:type="spellStart"/>
      <w:r w:rsidRPr="00A42D24">
        <w:rPr>
          <w:rFonts w:ascii="Calibri" w:hAnsi="Calibri" w:cs="Calibri"/>
        </w:rPr>
        <w:t>Lyvia</w:t>
      </w:r>
      <w:proofErr w:type="spellEnd"/>
      <w:r w:rsidRPr="00A42D24">
        <w:rPr>
          <w:rFonts w:ascii="Calibri" w:hAnsi="Calibri" w:cs="Calibri"/>
        </w:rPr>
        <w:t xml:space="preserve"> Roberta </w:t>
      </w:r>
      <w:proofErr w:type="spellStart"/>
      <w:r w:rsidRPr="00A42D24">
        <w:rPr>
          <w:rFonts w:ascii="Calibri" w:hAnsi="Calibri" w:cs="Calibri"/>
        </w:rPr>
        <w:t>Saporito</w:t>
      </w:r>
      <w:proofErr w:type="spellEnd"/>
      <w:r w:rsidRPr="00A42D24">
        <w:rPr>
          <w:rFonts w:ascii="Calibri" w:hAnsi="Calibri" w:cs="Calibri"/>
        </w:rPr>
        <w:t xml:space="preserve"> construiu uma trajetória profissional marcada pela dedicação constante ao serviço público, pelo aprimoramento contínuo e pelo firme propósito de contribuir para a segurança e o bem-estar da sociedade.</w:t>
      </w:r>
    </w:p>
    <w:p w14:paraId="2EFB3124" w14:textId="77777777" w:rsidR="00A42D24" w:rsidRPr="00A42D24" w:rsidRDefault="00A42D24" w:rsidP="00A42D24">
      <w:pPr>
        <w:jc w:val="both"/>
        <w:rPr>
          <w:rFonts w:ascii="Calibri" w:hAnsi="Calibri" w:cs="Calibri"/>
        </w:rPr>
      </w:pPr>
    </w:p>
    <w:p w14:paraId="7598F5BC" w14:textId="77777777" w:rsidR="00A42D24" w:rsidRPr="00A42D24" w:rsidRDefault="00A42D24" w:rsidP="00A42D24">
      <w:pPr>
        <w:jc w:val="both"/>
        <w:rPr>
          <w:rFonts w:ascii="Calibri" w:hAnsi="Calibri" w:cs="Calibri"/>
        </w:rPr>
      </w:pPr>
      <w:r w:rsidRPr="00A42D24">
        <w:rPr>
          <w:rFonts w:ascii="Calibri" w:hAnsi="Calibri" w:cs="Calibri"/>
        </w:rPr>
        <w:t>Iniciou sua carreira após aprovação em concurso público para a Prefeitura de Embu das Artes, onde atuou por quatro anos, demonstrando comprometimento e responsabilidade no exercício de suas atribuições. Posteriormente, foi aprovada para o cargo de Agente de Telecomunicações, função que desempenhou com zelo e eficiência durante sete anos, consolidando sua experiência na área pública.</w:t>
      </w:r>
    </w:p>
    <w:p w14:paraId="08182E54" w14:textId="77777777" w:rsidR="00A42D24" w:rsidRPr="00A42D24" w:rsidRDefault="00A42D24" w:rsidP="00A42D24">
      <w:pPr>
        <w:jc w:val="both"/>
        <w:rPr>
          <w:rFonts w:ascii="Calibri" w:hAnsi="Calibri" w:cs="Calibri"/>
        </w:rPr>
      </w:pPr>
    </w:p>
    <w:p w14:paraId="22B5F7E7" w14:textId="77777777" w:rsidR="00A42D24" w:rsidRPr="00A42D24" w:rsidRDefault="00A42D24" w:rsidP="00A42D24">
      <w:pPr>
        <w:jc w:val="both"/>
        <w:rPr>
          <w:rFonts w:ascii="Calibri" w:hAnsi="Calibri" w:cs="Calibri"/>
        </w:rPr>
      </w:pPr>
      <w:r w:rsidRPr="00A42D24">
        <w:rPr>
          <w:rFonts w:ascii="Calibri" w:hAnsi="Calibri" w:cs="Calibri"/>
        </w:rPr>
        <w:t>Há 17 anos, assumiu com honra o cargo de Delegada de Polícia, exercendo suas funções em importantes localidades do Estado de São Paulo, dentre elas Embu das Artes, Taboão da Serra, São Lourenço da Serra e, atualmente, no Município de Embu-Guaçu, além de ter atuado na Corregedoria. Em cada unidade por onde passou, evidenciou postura ética, liderança, equilíbrio e firmeza, características indispensáveis à função que exerce.</w:t>
      </w:r>
    </w:p>
    <w:p w14:paraId="39F412EA" w14:textId="77777777" w:rsidR="00A42D24" w:rsidRPr="00A42D24" w:rsidRDefault="00A42D24" w:rsidP="00A42D24">
      <w:pPr>
        <w:jc w:val="both"/>
        <w:rPr>
          <w:rFonts w:ascii="Calibri" w:hAnsi="Calibri" w:cs="Calibri"/>
        </w:rPr>
      </w:pPr>
    </w:p>
    <w:p w14:paraId="6386651C" w14:textId="77777777" w:rsidR="00A42D24" w:rsidRPr="00A42D24" w:rsidRDefault="00A42D24" w:rsidP="00A42D24">
      <w:pPr>
        <w:jc w:val="both"/>
        <w:rPr>
          <w:rFonts w:ascii="Calibri" w:hAnsi="Calibri" w:cs="Calibri"/>
        </w:rPr>
      </w:pPr>
      <w:r w:rsidRPr="00A42D24">
        <w:rPr>
          <w:rFonts w:ascii="Calibri" w:hAnsi="Calibri" w:cs="Calibri"/>
        </w:rPr>
        <w:t>Paralelamente às atividades institucionais, destaca-se também como palestrante, tendo alcançado mais de 10.000 alunos de escolas estaduais e municipais, levando conhecimento e conscientização sobre temas de grande relevância social, como Cultura da Paz, Carreiras Policiais, Valorização da Mulher, Violência Doméstica, Prevenção ao Suicídio e Abuso Infantil. Sua atuação extrapola as atribuições formais do cargo, aproximando a polícia da comunidade e promovendo orientação, prevenção e cidadania.</w:t>
      </w:r>
    </w:p>
    <w:p w14:paraId="35E1D5AA" w14:textId="77777777" w:rsidR="00A42D24" w:rsidRPr="00A42D24" w:rsidRDefault="00A42D24" w:rsidP="00A42D24">
      <w:pPr>
        <w:jc w:val="both"/>
        <w:rPr>
          <w:rFonts w:ascii="Calibri" w:hAnsi="Calibri" w:cs="Calibri"/>
        </w:rPr>
      </w:pPr>
    </w:p>
    <w:p w14:paraId="33CEA337" w14:textId="77777777" w:rsidR="00A42D24" w:rsidRPr="00A42D24" w:rsidRDefault="00A42D24" w:rsidP="00A42D24">
      <w:pPr>
        <w:jc w:val="both"/>
        <w:rPr>
          <w:rFonts w:ascii="Calibri" w:hAnsi="Calibri" w:cs="Calibri"/>
        </w:rPr>
      </w:pPr>
      <w:r w:rsidRPr="00A42D24">
        <w:rPr>
          <w:rFonts w:ascii="Calibri" w:hAnsi="Calibri" w:cs="Calibri"/>
        </w:rPr>
        <w:t>Ao longo de sua caminhada profissional, sempre pautou sua conduta na disciplina, na fé e no compromisso com a justiça, valores que se tornaram diferenciais em sua trajetória e fundamentais para a superação de desafios inerentes à carreira policial.</w:t>
      </w:r>
    </w:p>
    <w:p w14:paraId="19584143" w14:textId="77777777" w:rsidR="00A42D24" w:rsidRPr="00A42D24" w:rsidRDefault="00A42D24" w:rsidP="00A42D24">
      <w:pPr>
        <w:jc w:val="both"/>
        <w:rPr>
          <w:rFonts w:ascii="Calibri" w:hAnsi="Calibri" w:cs="Calibri"/>
        </w:rPr>
      </w:pPr>
    </w:p>
    <w:p w14:paraId="2295D096" w14:textId="69CC575E" w:rsidR="002E0541" w:rsidRPr="008E27E9" w:rsidRDefault="00A42D24" w:rsidP="00A42D24">
      <w:pPr>
        <w:jc w:val="both"/>
        <w:rPr>
          <w:rFonts w:ascii="Calibri" w:hAnsi="Calibri" w:cs="Calibri"/>
        </w:rPr>
      </w:pPr>
      <w:r w:rsidRPr="00A42D24">
        <w:rPr>
          <w:rFonts w:ascii="Calibri" w:hAnsi="Calibri" w:cs="Calibri"/>
        </w:rPr>
        <w:t>Sua história é exemplo de dedicação ao serviço público e de compromisso com a segurança da população, razão pela qual se justifica plenamente a presente homenagem por meio de Projeto de Decreto Legislativo, como forma de reconhecimento pelos relevantes serviços prestados à sociedade e, especialmente, ao Município de Embu-Guaçu.</w:t>
      </w:r>
      <w:bookmarkStart w:id="1" w:name="_GoBack"/>
      <w:bookmarkEnd w:id="1"/>
    </w:p>
    <w:p w14:paraId="42F1F44A" w14:textId="77777777" w:rsidR="004F6072" w:rsidRDefault="004F6072" w:rsidP="00274DAB">
      <w:pPr>
        <w:jc w:val="both"/>
      </w:pPr>
    </w:p>
    <w:p w14:paraId="7DD6EDDE" w14:textId="77777777" w:rsidR="00C222F7" w:rsidRDefault="00C222F7" w:rsidP="004F6072"/>
    <w:p w14:paraId="449784FF" w14:textId="77777777" w:rsidR="00274DAB" w:rsidRPr="002E0541" w:rsidRDefault="00274DAB" w:rsidP="00274DAB">
      <w:pPr>
        <w:shd w:val="clear" w:color="auto" w:fill="FFFFFF"/>
        <w:spacing w:after="120"/>
        <w:jc w:val="right"/>
        <w:rPr>
          <w:rFonts w:ascii="Calibri" w:hAnsi="Calibri" w:cs="Calibri"/>
        </w:rPr>
      </w:pPr>
      <w:r w:rsidRPr="002E0541">
        <w:rPr>
          <w:rFonts w:ascii="Calibri" w:hAnsi="Calibri" w:cs="Calibri"/>
        </w:rPr>
        <w:t>Câmara Municipal de Embu-Guaçu</w:t>
      </w:r>
      <w:r w:rsidRPr="008D42DD">
        <w:rPr>
          <w:rFonts w:ascii="Calibri" w:hAnsi="Calibri" w:cs="Calibri"/>
        </w:rPr>
        <w:t xml:space="preserve">, </w:t>
      </w:r>
      <w:r>
        <w:rPr>
          <w:rFonts w:ascii="Calibri" w:hAnsi="Calibri" w:cs="Calibri"/>
        </w:rPr>
        <w:t>5</w:t>
      </w:r>
      <w:r w:rsidRPr="008D42DD">
        <w:rPr>
          <w:rFonts w:ascii="Calibri" w:hAnsi="Calibri" w:cs="Calibri"/>
        </w:rPr>
        <w:t xml:space="preserve"> de </w:t>
      </w:r>
      <w:r>
        <w:rPr>
          <w:rFonts w:ascii="Calibri" w:hAnsi="Calibri" w:cs="Calibri"/>
        </w:rPr>
        <w:t>março</w:t>
      </w:r>
      <w:r w:rsidRPr="008D42DD">
        <w:rPr>
          <w:rFonts w:ascii="Calibri" w:hAnsi="Calibri" w:cs="Calibri"/>
        </w:rPr>
        <w:t xml:space="preserve"> de 202</w:t>
      </w:r>
      <w:r>
        <w:rPr>
          <w:rFonts w:ascii="Calibri" w:hAnsi="Calibri" w:cs="Calibri"/>
        </w:rPr>
        <w:t>6</w:t>
      </w:r>
      <w:r w:rsidRPr="008D42DD">
        <w:rPr>
          <w:rFonts w:ascii="Calibri" w:hAnsi="Calibri" w:cs="Calibri"/>
        </w:rPr>
        <w:t>.</w:t>
      </w:r>
    </w:p>
    <w:p w14:paraId="03D60ED2" w14:textId="77777777" w:rsidR="00274DAB" w:rsidRPr="002E0541" w:rsidRDefault="00274DAB" w:rsidP="00274DAB">
      <w:pPr>
        <w:spacing w:after="120"/>
        <w:rPr>
          <w:rFonts w:ascii="Calibri" w:hAnsi="Calibri" w:cs="Calibri"/>
        </w:rPr>
      </w:pPr>
    </w:p>
    <w:p w14:paraId="46033C25" w14:textId="77777777" w:rsidR="00274DAB" w:rsidRPr="002E0541" w:rsidRDefault="00274DAB" w:rsidP="00274DAB">
      <w:pPr>
        <w:spacing w:after="120"/>
        <w:jc w:val="right"/>
        <w:rPr>
          <w:rFonts w:ascii="Calibri" w:hAnsi="Calibri" w:cs="Calibri"/>
        </w:rPr>
      </w:pPr>
    </w:p>
    <w:p w14:paraId="05273794" w14:textId="77777777" w:rsidR="00274DAB" w:rsidRPr="00AB3252" w:rsidRDefault="00274DAB" w:rsidP="00274DAB">
      <w:pPr>
        <w:jc w:val="center"/>
        <w:rPr>
          <w:rFonts w:ascii="Calibri" w:hAnsi="Calibri" w:cs="Calibri"/>
          <w:b/>
          <w:bCs/>
        </w:rPr>
      </w:pPr>
      <w:r w:rsidRPr="00274DAB">
        <w:rPr>
          <w:rFonts w:ascii="Calibri" w:hAnsi="Calibri" w:cs="Calibri"/>
          <w:b/>
          <w:bCs/>
        </w:rPr>
        <w:t>Marcia Almeida</w:t>
      </w:r>
      <w:r w:rsidRPr="008E27E9">
        <w:rPr>
          <w:rFonts w:ascii="Calibri" w:hAnsi="Calibri" w:cs="Calibri"/>
          <w:b/>
          <w:bCs/>
        </w:rPr>
        <w:t xml:space="preserve"> </w:t>
      </w:r>
    </w:p>
    <w:p w14:paraId="4C8BDDF7" w14:textId="77777777" w:rsidR="00274DAB" w:rsidRPr="00AB3252" w:rsidRDefault="00274DAB" w:rsidP="00274DAB">
      <w:pPr>
        <w:spacing w:after="120"/>
        <w:jc w:val="center"/>
        <w:rPr>
          <w:rFonts w:ascii="Calibri" w:hAnsi="Calibri" w:cs="Calibri"/>
          <w:b/>
          <w:bCs/>
        </w:rPr>
      </w:pPr>
      <w:r w:rsidRPr="00AB3252">
        <w:rPr>
          <w:rFonts w:ascii="Calibri" w:hAnsi="Calibri" w:cs="Calibri"/>
          <w:b/>
          <w:bCs/>
        </w:rPr>
        <w:t>Vereador</w:t>
      </w:r>
      <w:r>
        <w:rPr>
          <w:rFonts w:ascii="Calibri" w:hAnsi="Calibri" w:cs="Calibri"/>
          <w:b/>
          <w:bCs/>
        </w:rPr>
        <w:t>a</w:t>
      </w:r>
      <w:r w:rsidRPr="00AB3252">
        <w:rPr>
          <w:rFonts w:ascii="Calibri" w:hAnsi="Calibri" w:cs="Calibri"/>
          <w:b/>
          <w:bCs/>
        </w:rPr>
        <w:t xml:space="preserve"> – </w:t>
      </w:r>
      <w:r>
        <w:rPr>
          <w:rFonts w:ascii="Calibri" w:hAnsi="Calibri" w:cs="Calibri"/>
          <w:b/>
          <w:bCs/>
        </w:rPr>
        <w:t>PODEMOS</w:t>
      </w:r>
    </w:p>
    <w:p w14:paraId="7D11ED3C" w14:textId="77777777" w:rsidR="00AB3252" w:rsidRDefault="00AB3252" w:rsidP="00AB3252">
      <w:pPr>
        <w:jc w:val="center"/>
        <w:rPr>
          <w:sz w:val="26"/>
          <w:szCs w:val="26"/>
          <w:u w:val="single"/>
        </w:rPr>
      </w:pPr>
    </w:p>
    <w:p w14:paraId="761BD132" w14:textId="77777777" w:rsidR="00645F94" w:rsidRPr="00D71A24" w:rsidRDefault="00645F94" w:rsidP="00AB3252">
      <w:pPr>
        <w:spacing w:before="280" w:after="280"/>
        <w:jc w:val="both"/>
      </w:pPr>
    </w:p>
    <w:sectPr w:rsidR="00645F94" w:rsidRPr="00D71A24" w:rsidSect="002E0541">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A0FF53" w14:textId="77777777" w:rsidR="007B6874" w:rsidRDefault="007B6874">
      <w:r>
        <w:separator/>
      </w:r>
    </w:p>
  </w:endnote>
  <w:endnote w:type="continuationSeparator" w:id="0">
    <w:p w14:paraId="6D85C745" w14:textId="77777777" w:rsidR="007B6874" w:rsidRDefault="007B6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F4525" w14:textId="77777777" w:rsidR="002F0496" w:rsidRDefault="002F049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41CD2" w14:textId="77777777" w:rsidR="00AB3252" w:rsidRPr="004B1543" w:rsidRDefault="00AB3252" w:rsidP="00AB3252">
    <w:pPr>
      <w:shd w:val="clear" w:color="auto" w:fill="FFFFFF"/>
      <w:spacing w:line="360" w:lineRule="auto"/>
      <w:jc w:val="center"/>
      <w:rPr>
        <w:rFonts w:eastAsia="Times New Roman"/>
        <w:i/>
        <w:iCs/>
        <w:u w:val="single"/>
        <w:lang w:eastAsia="pt-BR"/>
      </w:rPr>
    </w:pPr>
    <w:bookmarkStart w:id="2" w:name="_Hlk223427285"/>
    <w:bookmarkStart w:id="3" w:name="_Hlk223427286"/>
    <w:r w:rsidRPr="00DC7FCB">
      <w:rPr>
        <w:rFonts w:eastAsia="Times New Roman"/>
        <w:i/>
        <w:iCs/>
        <w:sz w:val="16"/>
        <w:szCs w:val="16"/>
        <w:u w:val="single"/>
        <w:lang w:eastAsia="pt-BR"/>
      </w:rPr>
      <w:t>Documento assinado eletronicamente nos termos da legislação vigente.</w:t>
    </w:r>
  </w:p>
  <w:p w14:paraId="7CB29042" w14:textId="77777777" w:rsidR="00AB3252" w:rsidRPr="002E0541" w:rsidRDefault="00AB3252" w:rsidP="00AB3252">
    <w:pPr>
      <w:jc w:val="center"/>
      <w:rPr>
        <w:rFonts w:ascii="Calibri" w:hAnsi="Calibri" w:cs="Calibri"/>
        <w:b/>
        <w:color w:val="215868"/>
        <w:spacing w:val="30"/>
        <w:sz w:val="16"/>
      </w:rPr>
    </w:pPr>
    <w:bookmarkStart w:id="4" w:name="_Hlk223426822"/>
    <w:bookmarkStart w:id="5" w:name="_Hlk223426823"/>
    <w:r w:rsidRPr="002E0541">
      <w:rPr>
        <w:rFonts w:ascii="Calibri" w:hAnsi="Calibri" w:cs="Calibri"/>
        <w:b/>
        <w:color w:val="215868"/>
        <w:spacing w:val="30"/>
        <w:sz w:val="16"/>
      </w:rPr>
      <w:t>Rua Emília Pires, 135 - Embu-Guaçu - SP - CEP  06900-130</w:t>
    </w:r>
  </w:p>
  <w:p w14:paraId="69552A5C" w14:textId="77777777" w:rsidR="00AB3252" w:rsidRPr="00F03358" w:rsidRDefault="00AB3252" w:rsidP="00AB3252">
    <w:pPr>
      <w:jc w:val="center"/>
      <w:rPr>
        <w:rFonts w:ascii="Calibri" w:hAnsi="Calibri" w:cs="Calibri"/>
        <w:b/>
        <w:color w:val="215868"/>
        <w:spacing w:val="30"/>
        <w:sz w:val="16"/>
      </w:rPr>
    </w:pPr>
    <w:r>
      <w:rPr>
        <w:rFonts w:ascii="Calibri" w:hAnsi="Calibri" w:cs="Calibri"/>
        <w:b/>
        <w:color w:val="215868"/>
        <w:spacing w:val="30"/>
        <w:sz w:val="16"/>
      </w:rPr>
      <w:t>Telefone: 4662-1650</w:t>
    </w:r>
    <w:r w:rsidRPr="002E0541">
      <w:rPr>
        <w:rFonts w:ascii="Calibri" w:hAnsi="Calibri" w:cs="Calibri"/>
        <w:b/>
        <w:color w:val="215868"/>
        <w:spacing w:val="30"/>
        <w:sz w:val="16"/>
      </w:rPr>
      <w:t xml:space="preserve"> - e-mail camara@embuguacu.sp.leg.br</w:t>
    </w:r>
    <w:bookmarkEnd w:id="4"/>
    <w:bookmarkEnd w:id="5"/>
    <w:bookmarkEnd w:id="2"/>
    <w:bookmarkEnd w:id="3"/>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E18B8" w14:textId="77777777" w:rsidR="002F0496" w:rsidRDefault="002F049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B132D" w14:textId="77777777" w:rsidR="007B6874" w:rsidRDefault="007B6874">
      <w:r>
        <w:separator/>
      </w:r>
    </w:p>
  </w:footnote>
  <w:footnote w:type="continuationSeparator" w:id="0">
    <w:p w14:paraId="5C9A7211" w14:textId="77777777" w:rsidR="007B6874" w:rsidRDefault="007B68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850A8" w14:textId="77777777" w:rsidR="002F0496" w:rsidRDefault="002F049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42E75" w14:textId="0DE92058" w:rsidR="00B1299F" w:rsidRDefault="00715932">
    <w:pPr>
      <w:jc w:val="center"/>
      <w:rPr>
        <w:rFonts w:ascii="Arial" w:hAnsi="Arial"/>
        <w:b/>
        <w:color w:val="002060"/>
        <w:spacing w:val="30"/>
        <w:sz w:val="16"/>
      </w:rPr>
    </w:pPr>
    <w:r>
      <w:rPr>
        <w:noProof/>
        <w:lang w:eastAsia="pt-BR"/>
      </w:rPr>
      <w:drawing>
        <wp:inline distT="0" distB="0" distL="0" distR="0" wp14:anchorId="206042DA" wp14:editId="6BCF61D5">
          <wp:extent cx="6300470" cy="925830"/>
          <wp:effectExtent l="0" t="0" r="5080" b="7620"/>
          <wp:docPr id="1215436212" name="Imagem 2"/>
          <wp:cNvGraphicFramePr/>
          <a:graphic xmlns:a="http://schemas.openxmlformats.org/drawingml/2006/main">
            <a:graphicData uri="http://schemas.openxmlformats.org/drawingml/2006/picture">
              <pic:pic xmlns:pic="http://schemas.openxmlformats.org/drawingml/2006/picture">
                <pic:nvPicPr>
                  <pic:cNvPr id="1215436212" name="Imagem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0470" cy="925830"/>
                  </a:xfrm>
                  <a:prstGeom prst="rect">
                    <a:avLst/>
                  </a:prstGeom>
                </pic:spPr>
              </pic:pic>
            </a:graphicData>
          </a:graphic>
        </wp:inline>
      </w:drawing>
    </w:r>
  </w:p>
  <w:p w14:paraId="438A7C1A" w14:textId="77777777" w:rsidR="00715932" w:rsidRPr="009A5E7C" w:rsidRDefault="00715932">
    <w:pPr>
      <w:jc w:val="center"/>
      <w:rPr>
        <w:rFonts w:ascii="Arial" w:hAnsi="Arial"/>
        <w:b/>
        <w:color w:val="002060"/>
        <w:spacing w:val="30"/>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999E7" w14:textId="77777777" w:rsidR="002F0496" w:rsidRDefault="002F049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0D00"/>
    <w:multiLevelType w:val="hybridMultilevel"/>
    <w:tmpl w:val="CB38BD6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08CD4D2B"/>
    <w:multiLevelType w:val="hybridMultilevel"/>
    <w:tmpl w:val="CB38BD6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172E7F96"/>
    <w:multiLevelType w:val="hybridMultilevel"/>
    <w:tmpl w:val="C1E27B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CE41D4D"/>
    <w:multiLevelType w:val="hybridMultilevel"/>
    <w:tmpl w:val="47DC3E3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1DDD5905"/>
    <w:multiLevelType w:val="hybridMultilevel"/>
    <w:tmpl w:val="CFB4D4B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ED57843"/>
    <w:multiLevelType w:val="hybridMultilevel"/>
    <w:tmpl w:val="CA62C6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A8B4443"/>
    <w:multiLevelType w:val="hybridMultilevel"/>
    <w:tmpl w:val="DC6495F6"/>
    <w:lvl w:ilvl="0" w:tplc="A94A08CA">
      <w:start w:val="1"/>
      <w:numFmt w:val="decimal"/>
      <w:lvlText w:val="%1"/>
      <w:lvlJc w:val="left"/>
      <w:pPr>
        <w:ind w:left="215" w:hanging="200"/>
      </w:pPr>
      <w:rPr>
        <w:rFonts w:ascii="Times New Roman" w:eastAsia="Times New Roman" w:hAnsi="Times New Roman" w:cs="Times New Roman" w:hint="default"/>
        <w:w w:val="99"/>
        <w:sz w:val="25"/>
        <w:szCs w:val="25"/>
        <w:lang w:val="pt-PT" w:eastAsia="pt-PT" w:bidi="pt-PT"/>
      </w:rPr>
    </w:lvl>
    <w:lvl w:ilvl="1" w:tplc="A4DAD3EA">
      <w:numFmt w:val="bullet"/>
      <w:lvlText w:val=""/>
      <w:lvlJc w:val="left"/>
      <w:pPr>
        <w:ind w:left="831" w:hanging="360"/>
      </w:pPr>
      <w:rPr>
        <w:rFonts w:hint="default"/>
        <w:w w:val="100"/>
        <w:lang w:val="pt-PT" w:eastAsia="pt-PT" w:bidi="pt-PT"/>
      </w:rPr>
    </w:lvl>
    <w:lvl w:ilvl="2" w:tplc="2DE6552E">
      <w:numFmt w:val="bullet"/>
      <w:lvlText w:val="•"/>
      <w:lvlJc w:val="left"/>
      <w:pPr>
        <w:ind w:left="1882" w:hanging="360"/>
      </w:pPr>
      <w:rPr>
        <w:rFonts w:hint="default"/>
        <w:lang w:val="pt-PT" w:eastAsia="pt-PT" w:bidi="pt-PT"/>
      </w:rPr>
    </w:lvl>
    <w:lvl w:ilvl="3" w:tplc="296ECF44">
      <w:numFmt w:val="bullet"/>
      <w:lvlText w:val="•"/>
      <w:lvlJc w:val="left"/>
      <w:pPr>
        <w:ind w:left="2925" w:hanging="360"/>
      </w:pPr>
      <w:rPr>
        <w:rFonts w:hint="default"/>
        <w:lang w:val="pt-PT" w:eastAsia="pt-PT" w:bidi="pt-PT"/>
      </w:rPr>
    </w:lvl>
    <w:lvl w:ilvl="4" w:tplc="0DCA39BC">
      <w:numFmt w:val="bullet"/>
      <w:lvlText w:val="•"/>
      <w:lvlJc w:val="left"/>
      <w:pPr>
        <w:ind w:left="3968" w:hanging="360"/>
      </w:pPr>
      <w:rPr>
        <w:rFonts w:hint="default"/>
        <w:lang w:val="pt-PT" w:eastAsia="pt-PT" w:bidi="pt-PT"/>
      </w:rPr>
    </w:lvl>
    <w:lvl w:ilvl="5" w:tplc="33A6D5AC">
      <w:numFmt w:val="bullet"/>
      <w:lvlText w:val="•"/>
      <w:lvlJc w:val="left"/>
      <w:pPr>
        <w:ind w:left="5010" w:hanging="360"/>
      </w:pPr>
      <w:rPr>
        <w:rFonts w:hint="default"/>
        <w:lang w:val="pt-PT" w:eastAsia="pt-PT" w:bidi="pt-PT"/>
      </w:rPr>
    </w:lvl>
    <w:lvl w:ilvl="6" w:tplc="A27A9750">
      <w:numFmt w:val="bullet"/>
      <w:lvlText w:val="•"/>
      <w:lvlJc w:val="left"/>
      <w:pPr>
        <w:ind w:left="6053" w:hanging="360"/>
      </w:pPr>
      <w:rPr>
        <w:rFonts w:hint="default"/>
        <w:lang w:val="pt-PT" w:eastAsia="pt-PT" w:bidi="pt-PT"/>
      </w:rPr>
    </w:lvl>
    <w:lvl w:ilvl="7" w:tplc="510816EE">
      <w:numFmt w:val="bullet"/>
      <w:lvlText w:val="•"/>
      <w:lvlJc w:val="left"/>
      <w:pPr>
        <w:ind w:left="7096" w:hanging="360"/>
      </w:pPr>
      <w:rPr>
        <w:rFonts w:hint="default"/>
        <w:lang w:val="pt-PT" w:eastAsia="pt-PT" w:bidi="pt-PT"/>
      </w:rPr>
    </w:lvl>
    <w:lvl w:ilvl="8" w:tplc="2A02F644">
      <w:numFmt w:val="bullet"/>
      <w:lvlText w:val="•"/>
      <w:lvlJc w:val="left"/>
      <w:pPr>
        <w:ind w:left="8138" w:hanging="360"/>
      </w:pPr>
      <w:rPr>
        <w:rFonts w:hint="default"/>
        <w:lang w:val="pt-PT" w:eastAsia="pt-PT" w:bidi="pt-PT"/>
      </w:rPr>
    </w:lvl>
  </w:abstractNum>
  <w:abstractNum w:abstractNumId="7" w15:restartNumberingAfterBreak="0">
    <w:nsid w:val="380F581E"/>
    <w:multiLevelType w:val="hybridMultilevel"/>
    <w:tmpl w:val="B1687F6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8" w15:restartNumberingAfterBreak="0">
    <w:nsid w:val="39104B11"/>
    <w:multiLevelType w:val="hybridMultilevel"/>
    <w:tmpl w:val="04C661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9B35972"/>
    <w:multiLevelType w:val="hybridMultilevel"/>
    <w:tmpl w:val="75C8109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0" w15:restartNumberingAfterBreak="0">
    <w:nsid w:val="427A7175"/>
    <w:multiLevelType w:val="hybridMultilevel"/>
    <w:tmpl w:val="98E8938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48952FB9"/>
    <w:multiLevelType w:val="hybridMultilevel"/>
    <w:tmpl w:val="07DCE0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E9F72FF"/>
    <w:multiLevelType w:val="hybridMultilevel"/>
    <w:tmpl w:val="CB38BD6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5B9943AF"/>
    <w:multiLevelType w:val="hybridMultilevel"/>
    <w:tmpl w:val="0B1EC09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4" w15:restartNumberingAfterBreak="0">
    <w:nsid w:val="5BB57A47"/>
    <w:multiLevelType w:val="hybridMultilevel"/>
    <w:tmpl w:val="96F845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64CD4D58"/>
    <w:multiLevelType w:val="hybridMultilevel"/>
    <w:tmpl w:val="C054CF2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6" w15:restartNumberingAfterBreak="0">
    <w:nsid w:val="6C141448"/>
    <w:multiLevelType w:val="hybridMultilevel"/>
    <w:tmpl w:val="9BB2835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7" w15:restartNumberingAfterBreak="0">
    <w:nsid w:val="6C3A3EB8"/>
    <w:multiLevelType w:val="hybridMultilevel"/>
    <w:tmpl w:val="CB38BD6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15:restartNumberingAfterBreak="0">
    <w:nsid w:val="776949F7"/>
    <w:multiLevelType w:val="hybridMultilevel"/>
    <w:tmpl w:val="B2CA850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abstractNumId w:val="16"/>
  </w:num>
  <w:num w:numId="2">
    <w:abstractNumId w:val="2"/>
  </w:num>
  <w:num w:numId="3">
    <w:abstractNumId w:val="14"/>
  </w:num>
  <w:num w:numId="4">
    <w:abstractNumId w:val="11"/>
  </w:num>
  <w:num w:numId="5">
    <w:abstractNumId w:val="5"/>
  </w:num>
  <w:num w:numId="6">
    <w:abstractNumId w:val="15"/>
  </w:num>
  <w:num w:numId="7">
    <w:abstractNumId w:val="10"/>
  </w:num>
  <w:num w:numId="8">
    <w:abstractNumId w:val="6"/>
  </w:num>
  <w:num w:numId="9">
    <w:abstractNumId w:val="17"/>
  </w:num>
  <w:num w:numId="10">
    <w:abstractNumId w:val="8"/>
  </w:num>
  <w:num w:numId="11">
    <w:abstractNumId w:val="4"/>
  </w:num>
  <w:num w:numId="12">
    <w:abstractNumId w:val="7"/>
  </w:num>
  <w:num w:numId="13">
    <w:abstractNumId w:val="9"/>
  </w:num>
  <w:num w:numId="14">
    <w:abstractNumId w:val="13"/>
  </w:num>
  <w:num w:numId="15">
    <w:abstractNumId w:val="3"/>
  </w:num>
  <w:num w:numId="16">
    <w:abstractNumId w:val="18"/>
  </w:num>
  <w:num w:numId="17">
    <w:abstractNumId w:val="1"/>
  </w:num>
  <w:num w:numId="18">
    <w:abstractNumId w:val="1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FC2"/>
    <w:rsid w:val="0001789A"/>
    <w:rsid w:val="000460F3"/>
    <w:rsid w:val="0005013F"/>
    <w:rsid w:val="0005292A"/>
    <w:rsid w:val="00057A82"/>
    <w:rsid w:val="00065789"/>
    <w:rsid w:val="00071E48"/>
    <w:rsid w:val="00081B3F"/>
    <w:rsid w:val="0008552E"/>
    <w:rsid w:val="000A167B"/>
    <w:rsid w:val="000A2397"/>
    <w:rsid w:val="000A287B"/>
    <w:rsid w:val="000C53C2"/>
    <w:rsid w:val="000D20B0"/>
    <w:rsid w:val="000E2B0E"/>
    <w:rsid w:val="00182126"/>
    <w:rsid w:val="00191BFF"/>
    <w:rsid w:val="0019671A"/>
    <w:rsid w:val="001B4F75"/>
    <w:rsid w:val="001B58CF"/>
    <w:rsid w:val="001D23BF"/>
    <w:rsid w:val="001D3551"/>
    <w:rsid w:val="001E479D"/>
    <w:rsid w:val="001F2C96"/>
    <w:rsid w:val="001F5817"/>
    <w:rsid w:val="00200228"/>
    <w:rsid w:val="00202208"/>
    <w:rsid w:val="00206FC2"/>
    <w:rsid w:val="00233FC1"/>
    <w:rsid w:val="002364F6"/>
    <w:rsid w:val="00247645"/>
    <w:rsid w:val="00252117"/>
    <w:rsid w:val="002524D6"/>
    <w:rsid w:val="00257164"/>
    <w:rsid w:val="00274DAB"/>
    <w:rsid w:val="00275AE1"/>
    <w:rsid w:val="00283158"/>
    <w:rsid w:val="002841A1"/>
    <w:rsid w:val="00294771"/>
    <w:rsid w:val="002A479E"/>
    <w:rsid w:val="002D04BB"/>
    <w:rsid w:val="002E0541"/>
    <w:rsid w:val="002F0496"/>
    <w:rsid w:val="002F19D6"/>
    <w:rsid w:val="003000EB"/>
    <w:rsid w:val="00325646"/>
    <w:rsid w:val="003340DC"/>
    <w:rsid w:val="00347340"/>
    <w:rsid w:val="003521DB"/>
    <w:rsid w:val="0035295F"/>
    <w:rsid w:val="00355C02"/>
    <w:rsid w:val="00374175"/>
    <w:rsid w:val="00376F66"/>
    <w:rsid w:val="00380F0A"/>
    <w:rsid w:val="00393232"/>
    <w:rsid w:val="00396B6E"/>
    <w:rsid w:val="003A081A"/>
    <w:rsid w:val="003A673A"/>
    <w:rsid w:val="003D3F2C"/>
    <w:rsid w:val="003E30EC"/>
    <w:rsid w:val="00400885"/>
    <w:rsid w:val="0040091E"/>
    <w:rsid w:val="00403C82"/>
    <w:rsid w:val="00412DE4"/>
    <w:rsid w:val="0042282B"/>
    <w:rsid w:val="00423A42"/>
    <w:rsid w:val="00426717"/>
    <w:rsid w:val="00432D00"/>
    <w:rsid w:val="004336E6"/>
    <w:rsid w:val="00450A68"/>
    <w:rsid w:val="004578D2"/>
    <w:rsid w:val="0048229D"/>
    <w:rsid w:val="004826EF"/>
    <w:rsid w:val="00484C1F"/>
    <w:rsid w:val="00485D3F"/>
    <w:rsid w:val="00495076"/>
    <w:rsid w:val="00495C73"/>
    <w:rsid w:val="004A21D9"/>
    <w:rsid w:val="004B6209"/>
    <w:rsid w:val="004C1A60"/>
    <w:rsid w:val="004C5DC6"/>
    <w:rsid w:val="004D13D2"/>
    <w:rsid w:val="004D702D"/>
    <w:rsid w:val="004D70D0"/>
    <w:rsid w:val="004E2B52"/>
    <w:rsid w:val="004F6072"/>
    <w:rsid w:val="004F7C00"/>
    <w:rsid w:val="00500D03"/>
    <w:rsid w:val="00503E75"/>
    <w:rsid w:val="00525EF9"/>
    <w:rsid w:val="005374EE"/>
    <w:rsid w:val="00552A4D"/>
    <w:rsid w:val="00561535"/>
    <w:rsid w:val="00577ADC"/>
    <w:rsid w:val="00586859"/>
    <w:rsid w:val="00587686"/>
    <w:rsid w:val="0058768B"/>
    <w:rsid w:val="005A11F5"/>
    <w:rsid w:val="005A5350"/>
    <w:rsid w:val="005A7F82"/>
    <w:rsid w:val="005B04D1"/>
    <w:rsid w:val="005B22B7"/>
    <w:rsid w:val="005C4459"/>
    <w:rsid w:val="005C7B39"/>
    <w:rsid w:val="005D6322"/>
    <w:rsid w:val="005F5994"/>
    <w:rsid w:val="00606BE9"/>
    <w:rsid w:val="0061334E"/>
    <w:rsid w:val="006214D3"/>
    <w:rsid w:val="006256A0"/>
    <w:rsid w:val="00645F94"/>
    <w:rsid w:val="0066072E"/>
    <w:rsid w:val="006731D5"/>
    <w:rsid w:val="006737DD"/>
    <w:rsid w:val="00681200"/>
    <w:rsid w:val="0069633B"/>
    <w:rsid w:val="006A22D2"/>
    <w:rsid w:val="006A2755"/>
    <w:rsid w:val="006A5984"/>
    <w:rsid w:val="006B2AA4"/>
    <w:rsid w:val="006B7CB6"/>
    <w:rsid w:val="006C57C7"/>
    <w:rsid w:val="006E40CB"/>
    <w:rsid w:val="006F191E"/>
    <w:rsid w:val="006F6379"/>
    <w:rsid w:val="007026F1"/>
    <w:rsid w:val="00715932"/>
    <w:rsid w:val="007316CB"/>
    <w:rsid w:val="00731763"/>
    <w:rsid w:val="0073419F"/>
    <w:rsid w:val="007451E5"/>
    <w:rsid w:val="00757ECD"/>
    <w:rsid w:val="00767312"/>
    <w:rsid w:val="00784A0A"/>
    <w:rsid w:val="007A3B9B"/>
    <w:rsid w:val="007B6874"/>
    <w:rsid w:val="007C5251"/>
    <w:rsid w:val="007D1F43"/>
    <w:rsid w:val="007D54DC"/>
    <w:rsid w:val="007E01C8"/>
    <w:rsid w:val="007E2EC4"/>
    <w:rsid w:val="007E44D0"/>
    <w:rsid w:val="007E6C07"/>
    <w:rsid w:val="007E6D0A"/>
    <w:rsid w:val="00805745"/>
    <w:rsid w:val="008248B3"/>
    <w:rsid w:val="008307E8"/>
    <w:rsid w:val="00830B10"/>
    <w:rsid w:val="0083592D"/>
    <w:rsid w:val="0083738B"/>
    <w:rsid w:val="00842F3C"/>
    <w:rsid w:val="00862A3A"/>
    <w:rsid w:val="008761A2"/>
    <w:rsid w:val="008773CC"/>
    <w:rsid w:val="00885D21"/>
    <w:rsid w:val="0089426D"/>
    <w:rsid w:val="008A7600"/>
    <w:rsid w:val="008B3A55"/>
    <w:rsid w:val="008B5000"/>
    <w:rsid w:val="008B786E"/>
    <w:rsid w:val="008C53C3"/>
    <w:rsid w:val="008D3298"/>
    <w:rsid w:val="008D42DD"/>
    <w:rsid w:val="008E184D"/>
    <w:rsid w:val="008E27E9"/>
    <w:rsid w:val="008E4B7F"/>
    <w:rsid w:val="008F44D2"/>
    <w:rsid w:val="008F4615"/>
    <w:rsid w:val="0090564E"/>
    <w:rsid w:val="00924E5F"/>
    <w:rsid w:val="009306A9"/>
    <w:rsid w:val="009309EC"/>
    <w:rsid w:val="0093410D"/>
    <w:rsid w:val="00940FBC"/>
    <w:rsid w:val="00946022"/>
    <w:rsid w:val="009520BC"/>
    <w:rsid w:val="009677B1"/>
    <w:rsid w:val="00972BCB"/>
    <w:rsid w:val="0097668D"/>
    <w:rsid w:val="009813F5"/>
    <w:rsid w:val="009862E8"/>
    <w:rsid w:val="0099144D"/>
    <w:rsid w:val="00992C5A"/>
    <w:rsid w:val="00995108"/>
    <w:rsid w:val="009A17A1"/>
    <w:rsid w:val="009A1CB5"/>
    <w:rsid w:val="009A4015"/>
    <w:rsid w:val="009A5E7C"/>
    <w:rsid w:val="009A629B"/>
    <w:rsid w:val="009C0BBF"/>
    <w:rsid w:val="009C11CA"/>
    <w:rsid w:val="009D2CC5"/>
    <w:rsid w:val="009D417C"/>
    <w:rsid w:val="009E3EAD"/>
    <w:rsid w:val="009F042A"/>
    <w:rsid w:val="00A00261"/>
    <w:rsid w:val="00A07E58"/>
    <w:rsid w:val="00A131DC"/>
    <w:rsid w:val="00A13DA7"/>
    <w:rsid w:val="00A20395"/>
    <w:rsid w:val="00A23A63"/>
    <w:rsid w:val="00A309A0"/>
    <w:rsid w:val="00A3738A"/>
    <w:rsid w:val="00A42D24"/>
    <w:rsid w:val="00A731D6"/>
    <w:rsid w:val="00A93744"/>
    <w:rsid w:val="00AB25F9"/>
    <w:rsid w:val="00AB3252"/>
    <w:rsid w:val="00AC0381"/>
    <w:rsid w:val="00AD3C21"/>
    <w:rsid w:val="00AD563A"/>
    <w:rsid w:val="00AD56F5"/>
    <w:rsid w:val="00AF5D41"/>
    <w:rsid w:val="00B1299F"/>
    <w:rsid w:val="00B135FA"/>
    <w:rsid w:val="00B30C8C"/>
    <w:rsid w:val="00B4487F"/>
    <w:rsid w:val="00B50157"/>
    <w:rsid w:val="00B6379D"/>
    <w:rsid w:val="00B64224"/>
    <w:rsid w:val="00B664EF"/>
    <w:rsid w:val="00B7796C"/>
    <w:rsid w:val="00B815FF"/>
    <w:rsid w:val="00B85D0A"/>
    <w:rsid w:val="00B870B9"/>
    <w:rsid w:val="00B93CFC"/>
    <w:rsid w:val="00BB0AB1"/>
    <w:rsid w:val="00BC7ACC"/>
    <w:rsid w:val="00BD4BF0"/>
    <w:rsid w:val="00BD663E"/>
    <w:rsid w:val="00BF2170"/>
    <w:rsid w:val="00BF3577"/>
    <w:rsid w:val="00C1027E"/>
    <w:rsid w:val="00C204A9"/>
    <w:rsid w:val="00C222F7"/>
    <w:rsid w:val="00C326AF"/>
    <w:rsid w:val="00C449E8"/>
    <w:rsid w:val="00C539FA"/>
    <w:rsid w:val="00C53A86"/>
    <w:rsid w:val="00C67D5F"/>
    <w:rsid w:val="00C72EB4"/>
    <w:rsid w:val="00C80AAB"/>
    <w:rsid w:val="00C83714"/>
    <w:rsid w:val="00C93BE4"/>
    <w:rsid w:val="00CB2548"/>
    <w:rsid w:val="00CE3265"/>
    <w:rsid w:val="00CE3F95"/>
    <w:rsid w:val="00CF0E59"/>
    <w:rsid w:val="00CF48D1"/>
    <w:rsid w:val="00D00F0A"/>
    <w:rsid w:val="00D139B6"/>
    <w:rsid w:val="00D40E6E"/>
    <w:rsid w:val="00D4704C"/>
    <w:rsid w:val="00D57B63"/>
    <w:rsid w:val="00D639BC"/>
    <w:rsid w:val="00D662F6"/>
    <w:rsid w:val="00D71A24"/>
    <w:rsid w:val="00D81E63"/>
    <w:rsid w:val="00D8645F"/>
    <w:rsid w:val="00D865B9"/>
    <w:rsid w:val="00D92B76"/>
    <w:rsid w:val="00D930E5"/>
    <w:rsid w:val="00D954AB"/>
    <w:rsid w:val="00D97A37"/>
    <w:rsid w:val="00DB0038"/>
    <w:rsid w:val="00DB51A4"/>
    <w:rsid w:val="00DB59BF"/>
    <w:rsid w:val="00DC7420"/>
    <w:rsid w:val="00E03772"/>
    <w:rsid w:val="00E0500C"/>
    <w:rsid w:val="00E16DDC"/>
    <w:rsid w:val="00E2097C"/>
    <w:rsid w:val="00E46721"/>
    <w:rsid w:val="00E51F7D"/>
    <w:rsid w:val="00E52912"/>
    <w:rsid w:val="00E5392E"/>
    <w:rsid w:val="00E86987"/>
    <w:rsid w:val="00E907BE"/>
    <w:rsid w:val="00E91D92"/>
    <w:rsid w:val="00EB2778"/>
    <w:rsid w:val="00EB3C7A"/>
    <w:rsid w:val="00EB6499"/>
    <w:rsid w:val="00EC1158"/>
    <w:rsid w:val="00EC6DF4"/>
    <w:rsid w:val="00EF6097"/>
    <w:rsid w:val="00EF60C4"/>
    <w:rsid w:val="00EF694A"/>
    <w:rsid w:val="00F165BF"/>
    <w:rsid w:val="00F17E59"/>
    <w:rsid w:val="00F32933"/>
    <w:rsid w:val="00F51BD4"/>
    <w:rsid w:val="00F568F2"/>
    <w:rsid w:val="00F658EA"/>
    <w:rsid w:val="00F70778"/>
    <w:rsid w:val="00F73BC3"/>
    <w:rsid w:val="00F73FFA"/>
    <w:rsid w:val="00F80040"/>
    <w:rsid w:val="00F85AC4"/>
    <w:rsid w:val="00FA3D14"/>
    <w:rsid w:val="00FA55D5"/>
    <w:rsid w:val="00FA7EC6"/>
    <w:rsid w:val="00FC2636"/>
    <w:rsid w:val="00FD3AC1"/>
    <w:rsid w:val="00FE24FE"/>
    <w:rsid w:val="00FE7669"/>
    <w:rsid w:val="00FF04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FA49F"/>
  <w15:docId w15:val="{7A187FD6-0C6B-44B3-903A-A0EABF7B7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FC2"/>
    <w:pPr>
      <w:spacing w:after="0" w:line="240" w:lineRule="auto"/>
    </w:pPr>
    <w:rPr>
      <w:rFonts w:ascii="Times New Roman" w:eastAsia="SimSun" w:hAnsi="Times New Roman" w:cs="Times New Roman"/>
      <w:sz w:val="24"/>
      <w:szCs w:val="24"/>
      <w:lang w:eastAsia="zh-CN"/>
    </w:rPr>
  </w:style>
  <w:style w:type="paragraph" w:styleId="Ttulo2">
    <w:name w:val="heading 2"/>
    <w:basedOn w:val="Normal"/>
    <w:next w:val="Normal"/>
    <w:link w:val="Ttulo2Char"/>
    <w:qFormat/>
    <w:rsid w:val="00206FC2"/>
    <w:pPr>
      <w:keepNext/>
      <w:jc w:val="center"/>
      <w:outlineLvl w:val="1"/>
    </w:pPr>
    <w:rPr>
      <w:rFonts w:ascii="Bookman Old Style" w:eastAsia="Times New Roman" w:hAnsi="Bookman Old Style"/>
      <w:b/>
      <w:color w:val="000000"/>
      <w:spacing w:val="100"/>
      <w:sz w:val="28"/>
      <w:szCs w:val="20"/>
      <w:lang w:eastAsia="pt-BR"/>
    </w:rPr>
  </w:style>
  <w:style w:type="paragraph" w:styleId="Ttulo3">
    <w:name w:val="heading 3"/>
    <w:basedOn w:val="Normal"/>
    <w:next w:val="Normal"/>
    <w:link w:val="Ttulo3Char"/>
    <w:qFormat/>
    <w:rsid w:val="00206FC2"/>
    <w:pPr>
      <w:keepNext/>
      <w:jc w:val="center"/>
      <w:outlineLvl w:val="2"/>
    </w:pPr>
    <w:rPr>
      <w:rFonts w:ascii="Bookman Old Style" w:eastAsia="Times New Roman" w:hAnsi="Bookman Old Style"/>
      <w:b/>
      <w:color w:val="000000"/>
      <w:spacing w:val="90"/>
      <w:sz w:val="20"/>
      <w:szCs w:val="20"/>
      <w:lang w:eastAsia="pt-BR"/>
    </w:rPr>
  </w:style>
  <w:style w:type="paragraph" w:styleId="Ttulo4">
    <w:name w:val="heading 4"/>
    <w:basedOn w:val="Normal"/>
    <w:next w:val="Normal"/>
    <w:link w:val="Ttulo4Char"/>
    <w:qFormat/>
    <w:rsid w:val="00206FC2"/>
    <w:pPr>
      <w:keepNext/>
      <w:jc w:val="center"/>
      <w:outlineLvl w:val="3"/>
    </w:pPr>
    <w:rPr>
      <w:rFonts w:eastAsia="Times New Roman"/>
      <w:b/>
      <w:bCs/>
      <w:sz w:val="52"/>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206FC2"/>
    <w:rPr>
      <w:rFonts w:ascii="Bookman Old Style" w:eastAsia="Times New Roman" w:hAnsi="Bookman Old Style" w:cs="Times New Roman"/>
      <w:b/>
      <w:color w:val="000000"/>
      <w:spacing w:val="100"/>
      <w:sz w:val="28"/>
      <w:szCs w:val="20"/>
      <w:lang w:eastAsia="pt-BR"/>
    </w:rPr>
  </w:style>
  <w:style w:type="character" w:customStyle="1" w:styleId="Ttulo3Char">
    <w:name w:val="Título 3 Char"/>
    <w:basedOn w:val="Fontepargpadro"/>
    <w:link w:val="Ttulo3"/>
    <w:rsid w:val="00206FC2"/>
    <w:rPr>
      <w:rFonts w:ascii="Bookman Old Style" w:eastAsia="Times New Roman" w:hAnsi="Bookman Old Style" w:cs="Times New Roman"/>
      <w:b/>
      <w:color w:val="000000"/>
      <w:spacing w:val="90"/>
      <w:sz w:val="20"/>
      <w:szCs w:val="20"/>
      <w:lang w:eastAsia="pt-BR"/>
    </w:rPr>
  </w:style>
  <w:style w:type="character" w:customStyle="1" w:styleId="Ttulo4Char">
    <w:name w:val="Título 4 Char"/>
    <w:basedOn w:val="Fontepargpadro"/>
    <w:link w:val="Ttulo4"/>
    <w:rsid w:val="00206FC2"/>
    <w:rPr>
      <w:rFonts w:ascii="Times New Roman" w:eastAsia="Times New Roman" w:hAnsi="Times New Roman" w:cs="Times New Roman"/>
      <w:b/>
      <w:bCs/>
      <w:sz w:val="52"/>
      <w:szCs w:val="20"/>
      <w:u w:val="single"/>
      <w:lang w:eastAsia="zh-CN"/>
    </w:rPr>
  </w:style>
  <w:style w:type="paragraph" w:styleId="Rodap">
    <w:name w:val="footer"/>
    <w:basedOn w:val="Normal"/>
    <w:link w:val="RodapChar"/>
    <w:rsid w:val="00206FC2"/>
    <w:pPr>
      <w:tabs>
        <w:tab w:val="center" w:pos="4419"/>
        <w:tab w:val="right" w:pos="8838"/>
      </w:tabs>
    </w:pPr>
    <w:rPr>
      <w:rFonts w:eastAsia="Times New Roman"/>
      <w:color w:val="0000FF"/>
      <w:sz w:val="32"/>
      <w:szCs w:val="20"/>
      <w:lang w:eastAsia="pt-BR"/>
    </w:rPr>
  </w:style>
  <w:style w:type="character" w:customStyle="1" w:styleId="RodapChar">
    <w:name w:val="Rodapé Char"/>
    <w:basedOn w:val="Fontepargpadro"/>
    <w:link w:val="Rodap"/>
    <w:rsid w:val="00206FC2"/>
    <w:rPr>
      <w:rFonts w:ascii="Times New Roman" w:eastAsia="Times New Roman" w:hAnsi="Times New Roman" w:cs="Times New Roman"/>
      <w:color w:val="0000FF"/>
      <w:sz w:val="32"/>
      <w:szCs w:val="20"/>
      <w:lang w:eastAsia="pt-BR"/>
    </w:rPr>
  </w:style>
  <w:style w:type="paragraph" w:styleId="PargrafodaLista">
    <w:name w:val="List Paragraph"/>
    <w:basedOn w:val="Normal"/>
    <w:uiPriority w:val="1"/>
    <w:qFormat/>
    <w:rsid w:val="00206FC2"/>
    <w:pPr>
      <w:ind w:left="720"/>
      <w:contextualSpacing/>
    </w:pPr>
  </w:style>
  <w:style w:type="paragraph" w:styleId="Textodebalo">
    <w:name w:val="Balloon Text"/>
    <w:basedOn w:val="Normal"/>
    <w:link w:val="TextodebaloChar"/>
    <w:uiPriority w:val="99"/>
    <w:semiHidden/>
    <w:unhideWhenUsed/>
    <w:rsid w:val="004578D2"/>
    <w:rPr>
      <w:rFonts w:ascii="Tahoma" w:hAnsi="Tahoma" w:cs="Tahoma"/>
      <w:sz w:val="16"/>
      <w:szCs w:val="16"/>
    </w:rPr>
  </w:style>
  <w:style w:type="character" w:customStyle="1" w:styleId="TextodebaloChar">
    <w:name w:val="Texto de balão Char"/>
    <w:basedOn w:val="Fontepargpadro"/>
    <w:link w:val="Textodebalo"/>
    <w:uiPriority w:val="99"/>
    <w:semiHidden/>
    <w:rsid w:val="004578D2"/>
    <w:rPr>
      <w:rFonts w:ascii="Tahoma" w:eastAsia="SimSun" w:hAnsi="Tahoma" w:cs="Tahoma"/>
      <w:sz w:val="16"/>
      <w:szCs w:val="16"/>
      <w:lang w:eastAsia="zh-CN"/>
    </w:rPr>
  </w:style>
  <w:style w:type="paragraph" w:styleId="Cabealho">
    <w:name w:val="header"/>
    <w:basedOn w:val="Normal"/>
    <w:link w:val="CabealhoChar"/>
    <w:uiPriority w:val="99"/>
    <w:unhideWhenUsed/>
    <w:rsid w:val="00182126"/>
    <w:pPr>
      <w:tabs>
        <w:tab w:val="center" w:pos="4252"/>
        <w:tab w:val="right" w:pos="8504"/>
      </w:tabs>
    </w:pPr>
  </w:style>
  <w:style w:type="character" w:customStyle="1" w:styleId="CabealhoChar">
    <w:name w:val="Cabeçalho Char"/>
    <w:basedOn w:val="Fontepargpadro"/>
    <w:link w:val="Cabealho"/>
    <w:uiPriority w:val="99"/>
    <w:rsid w:val="00182126"/>
    <w:rPr>
      <w:rFonts w:ascii="Times New Roman" w:eastAsia="SimSun" w:hAnsi="Times New Roman" w:cs="Times New Roman"/>
      <w:sz w:val="24"/>
      <w:szCs w:val="24"/>
      <w:lang w:eastAsia="zh-CN"/>
    </w:rPr>
  </w:style>
  <w:style w:type="paragraph" w:styleId="NormalWeb">
    <w:name w:val="Normal (Web)"/>
    <w:basedOn w:val="Normal"/>
    <w:uiPriority w:val="99"/>
    <w:unhideWhenUsed/>
    <w:rsid w:val="004826EF"/>
    <w:pPr>
      <w:spacing w:before="100" w:beforeAutospacing="1" w:after="100" w:afterAutospacing="1"/>
    </w:pPr>
    <w:rPr>
      <w:rFonts w:eastAsia="Times New Roman"/>
      <w:lang w:eastAsia="pt-BR"/>
    </w:rPr>
  </w:style>
  <w:style w:type="paragraph" w:styleId="Recuodecorpodetexto3">
    <w:name w:val="Body Text Indent 3"/>
    <w:basedOn w:val="Normal"/>
    <w:link w:val="Recuodecorpodetexto3Char"/>
    <w:rsid w:val="004F7C00"/>
    <w:pPr>
      <w:ind w:left="360"/>
      <w:jc w:val="both"/>
    </w:pPr>
    <w:rPr>
      <w:rFonts w:eastAsia="Times New Roman"/>
      <w:i/>
      <w:sz w:val="28"/>
      <w:szCs w:val="20"/>
      <w:lang w:eastAsia="pt-BR"/>
    </w:rPr>
  </w:style>
  <w:style w:type="character" w:customStyle="1" w:styleId="Recuodecorpodetexto3Char">
    <w:name w:val="Recuo de corpo de texto 3 Char"/>
    <w:basedOn w:val="Fontepargpadro"/>
    <w:link w:val="Recuodecorpodetexto3"/>
    <w:rsid w:val="004F7C00"/>
    <w:rPr>
      <w:rFonts w:ascii="Times New Roman" w:eastAsia="Times New Roman" w:hAnsi="Times New Roman" w:cs="Times New Roman"/>
      <w:i/>
      <w:sz w:val="28"/>
      <w:szCs w:val="20"/>
      <w:lang w:eastAsia="pt-BR"/>
    </w:rPr>
  </w:style>
  <w:style w:type="paragraph" w:styleId="Recuodecorpodetexto2">
    <w:name w:val="Body Text Indent 2"/>
    <w:basedOn w:val="Normal"/>
    <w:link w:val="Recuodecorpodetexto2Char"/>
    <w:rsid w:val="004F7C00"/>
    <w:pPr>
      <w:ind w:left="1134"/>
      <w:jc w:val="both"/>
    </w:pPr>
    <w:rPr>
      <w:rFonts w:eastAsia="Times New Roman"/>
      <w:i/>
      <w:color w:val="0000FF"/>
      <w:sz w:val="28"/>
      <w:szCs w:val="20"/>
      <w:lang w:eastAsia="pt-BR"/>
    </w:rPr>
  </w:style>
  <w:style w:type="character" w:customStyle="1" w:styleId="Recuodecorpodetexto2Char">
    <w:name w:val="Recuo de corpo de texto 2 Char"/>
    <w:basedOn w:val="Fontepargpadro"/>
    <w:link w:val="Recuodecorpodetexto2"/>
    <w:rsid w:val="004F7C00"/>
    <w:rPr>
      <w:rFonts w:ascii="Times New Roman" w:eastAsia="Times New Roman" w:hAnsi="Times New Roman" w:cs="Times New Roman"/>
      <w:i/>
      <w:color w:val="0000FF"/>
      <w:sz w:val="28"/>
      <w:szCs w:val="20"/>
      <w:lang w:eastAsia="pt-BR"/>
    </w:rPr>
  </w:style>
  <w:style w:type="paragraph" w:customStyle="1" w:styleId="Ementa">
    <w:name w:val="Ementa"/>
    <w:basedOn w:val="Normal"/>
    <w:uiPriority w:val="1"/>
    <w:qFormat/>
    <w:rsid w:val="004F7C00"/>
    <w:pPr>
      <w:spacing w:line="276" w:lineRule="auto"/>
      <w:ind w:left="1134"/>
      <w:jc w:val="both"/>
    </w:pPr>
    <w:rPr>
      <w:rFonts w:ascii="Arial Narrow" w:eastAsia="Calibri" w:hAnsi="Arial Narrow"/>
      <w:i/>
      <w:sz w:val="22"/>
      <w:szCs w:val="22"/>
      <w:lang w:eastAsia="en-US"/>
    </w:rPr>
  </w:style>
  <w:style w:type="paragraph" w:styleId="Ttulo">
    <w:name w:val="Title"/>
    <w:basedOn w:val="Normal"/>
    <w:link w:val="TtuloChar"/>
    <w:uiPriority w:val="1"/>
    <w:qFormat/>
    <w:rsid w:val="0042282B"/>
    <w:pPr>
      <w:spacing w:after="960"/>
      <w:contextualSpacing/>
    </w:pPr>
    <w:rPr>
      <w:rFonts w:asciiTheme="majorHAnsi" w:eastAsiaTheme="majorEastAsia" w:hAnsiTheme="majorHAnsi" w:cstheme="majorBidi"/>
      <w:color w:val="1F4E79" w:themeColor="accent1" w:themeShade="80"/>
      <w:kern w:val="28"/>
      <w:sz w:val="60"/>
      <w:szCs w:val="56"/>
      <w:lang w:val="pt-PT" w:eastAsia="en-US"/>
    </w:rPr>
  </w:style>
  <w:style w:type="character" w:customStyle="1" w:styleId="TtuloChar">
    <w:name w:val="Título Char"/>
    <w:basedOn w:val="Fontepargpadro"/>
    <w:link w:val="Ttulo"/>
    <w:uiPriority w:val="1"/>
    <w:rsid w:val="0042282B"/>
    <w:rPr>
      <w:rFonts w:asciiTheme="majorHAnsi" w:eastAsiaTheme="majorEastAsia" w:hAnsiTheme="majorHAnsi" w:cstheme="majorBidi"/>
      <w:color w:val="1F4E79" w:themeColor="accent1" w:themeShade="80"/>
      <w:kern w:val="28"/>
      <w:sz w:val="60"/>
      <w:szCs w:val="5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342444">
      <w:bodyDiv w:val="1"/>
      <w:marLeft w:val="0"/>
      <w:marRight w:val="0"/>
      <w:marTop w:val="0"/>
      <w:marBottom w:val="0"/>
      <w:divBdr>
        <w:top w:val="none" w:sz="0" w:space="0" w:color="auto"/>
        <w:left w:val="none" w:sz="0" w:space="0" w:color="auto"/>
        <w:bottom w:val="none" w:sz="0" w:space="0" w:color="auto"/>
        <w:right w:val="none" w:sz="0" w:space="0" w:color="auto"/>
      </w:divBdr>
    </w:div>
    <w:div w:id="1213617445">
      <w:bodyDiv w:val="1"/>
      <w:marLeft w:val="0"/>
      <w:marRight w:val="0"/>
      <w:marTop w:val="0"/>
      <w:marBottom w:val="0"/>
      <w:divBdr>
        <w:top w:val="none" w:sz="0" w:space="0" w:color="auto"/>
        <w:left w:val="none" w:sz="0" w:space="0" w:color="auto"/>
        <w:bottom w:val="none" w:sz="0" w:space="0" w:color="auto"/>
        <w:right w:val="none" w:sz="0" w:space="0" w:color="auto"/>
      </w:divBdr>
    </w:div>
    <w:div w:id="1409499030">
      <w:bodyDiv w:val="1"/>
      <w:marLeft w:val="0"/>
      <w:marRight w:val="0"/>
      <w:marTop w:val="0"/>
      <w:marBottom w:val="0"/>
      <w:divBdr>
        <w:top w:val="none" w:sz="0" w:space="0" w:color="auto"/>
        <w:left w:val="none" w:sz="0" w:space="0" w:color="auto"/>
        <w:bottom w:val="none" w:sz="0" w:space="0" w:color="auto"/>
        <w:right w:val="none" w:sz="0" w:space="0" w:color="auto"/>
      </w:divBdr>
    </w:div>
    <w:div w:id="201163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31D29-C862-46CB-8600-A430FC01B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500</Words>
  <Characters>2705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Agente</dc:creator>
  <cp:lastModifiedBy>user</cp:lastModifiedBy>
  <cp:revision>4</cp:revision>
  <cp:lastPrinted>2023-03-08T15:04:00Z</cp:lastPrinted>
  <dcterms:created xsi:type="dcterms:W3CDTF">2026-03-03T14:37:00Z</dcterms:created>
  <dcterms:modified xsi:type="dcterms:W3CDTF">2026-03-03T19:39:00Z</dcterms:modified>
</cp:coreProperties>
</file>