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xxx/202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D8E2ABF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 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4A22CD">
        <w:rPr>
          <w:rFonts w:asciiTheme="minorHAnsi" w:hAnsiTheme="minorHAnsi" w:cstheme="minorHAnsi"/>
          <w:b/>
          <w:bCs/>
        </w:rPr>
        <w:t>Wagner Cristiano Santos Schunck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1715C9DD" w14:textId="30F77F1A" w:rsidR="00F247DD" w:rsidRDefault="004A22CD" w:rsidP="004A22C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A22CD">
        <w:rPr>
          <w:rFonts w:asciiTheme="minorHAnsi" w:hAnsiTheme="minorHAnsi" w:cstheme="minorHAnsi"/>
        </w:rPr>
        <w:t>Wagner</w:t>
      </w:r>
      <w:r>
        <w:rPr>
          <w:rFonts w:asciiTheme="minorHAnsi" w:hAnsiTheme="minorHAnsi" w:cstheme="minorHAnsi"/>
        </w:rPr>
        <w:t>, n</w:t>
      </w:r>
      <w:r w:rsidRPr="004A22CD">
        <w:rPr>
          <w:rFonts w:asciiTheme="minorHAnsi" w:hAnsiTheme="minorHAnsi" w:cstheme="minorHAnsi"/>
        </w:rPr>
        <w:t>ascido e criado em Embu-Guaçu</w:t>
      </w:r>
      <w:r>
        <w:rPr>
          <w:rFonts w:asciiTheme="minorHAnsi" w:hAnsiTheme="minorHAnsi" w:cstheme="minorHAnsi"/>
        </w:rPr>
        <w:t xml:space="preserve">, </w:t>
      </w:r>
      <w:r w:rsidRPr="004A22CD">
        <w:rPr>
          <w:rFonts w:asciiTheme="minorHAnsi" w:hAnsiTheme="minorHAnsi" w:cstheme="minorHAnsi"/>
        </w:rPr>
        <w:t>filho de Sheila Cristin</w:t>
      </w:r>
      <w:r w:rsidR="00F247DD">
        <w:rPr>
          <w:rFonts w:asciiTheme="minorHAnsi" w:hAnsiTheme="minorHAnsi" w:cstheme="minorHAnsi"/>
        </w:rPr>
        <w:t>a. É</w:t>
      </w:r>
      <w:r w:rsidRPr="004A22CD">
        <w:rPr>
          <w:rFonts w:asciiTheme="minorHAnsi" w:hAnsiTheme="minorHAnsi" w:cstheme="minorHAnsi"/>
        </w:rPr>
        <w:t xml:space="preserve"> servidor público</w:t>
      </w:r>
      <w:r w:rsidR="00F247DD">
        <w:rPr>
          <w:rFonts w:asciiTheme="minorHAnsi" w:hAnsiTheme="minorHAnsi" w:cstheme="minorHAnsi"/>
        </w:rPr>
        <w:t xml:space="preserve"> da Prefeitura Municipal de Embu-Guaçu,</w:t>
      </w:r>
      <w:r w:rsidRPr="004A22CD">
        <w:rPr>
          <w:rFonts w:asciiTheme="minorHAnsi" w:hAnsiTheme="minorHAnsi" w:cstheme="minorHAnsi"/>
        </w:rPr>
        <w:t xml:space="preserve"> desde 2023. Graduado em T.I. e estudante de Direito, atua no Controle Interno municipal</w:t>
      </w:r>
      <w:r w:rsidR="00D3727B">
        <w:rPr>
          <w:rFonts w:asciiTheme="minorHAnsi" w:hAnsiTheme="minorHAnsi" w:cstheme="minorHAnsi"/>
        </w:rPr>
        <w:t>,</w:t>
      </w:r>
      <w:r w:rsidRPr="004A22CD">
        <w:rPr>
          <w:rFonts w:asciiTheme="minorHAnsi" w:hAnsiTheme="minorHAnsi" w:cstheme="minorHAnsi"/>
        </w:rPr>
        <w:t xml:space="preserve"> com foco na transparência e na legalidade administrativa.</w:t>
      </w:r>
    </w:p>
    <w:p w14:paraId="272C2ACB" w14:textId="63F05C67" w:rsidR="00AB0147" w:rsidRDefault="00AB0147" w:rsidP="004A22C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3EF9EDF3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12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769B" w14:textId="77777777" w:rsidR="00406DCA" w:rsidRDefault="00406DCA">
      <w:r>
        <w:separator/>
      </w:r>
    </w:p>
  </w:endnote>
  <w:endnote w:type="continuationSeparator" w:id="0">
    <w:p w14:paraId="107D40E1" w14:textId="77777777" w:rsidR="00406DCA" w:rsidRDefault="0040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C575" w14:textId="77777777" w:rsidR="00406DCA" w:rsidRDefault="00406DCA">
      <w:r>
        <w:separator/>
      </w:r>
    </w:p>
  </w:footnote>
  <w:footnote w:type="continuationSeparator" w:id="0">
    <w:p w14:paraId="62F5A0B2" w14:textId="77777777" w:rsidR="00406DCA" w:rsidRDefault="0040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06DCA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731D5"/>
    <w:rsid w:val="006737DD"/>
    <w:rsid w:val="00680DEF"/>
    <w:rsid w:val="00681200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E3F95"/>
    <w:rsid w:val="00CF3621"/>
    <w:rsid w:val="00CF48D1"/>
    <w:rsid w:val="00D00F0A"/>
    <w:rsid w:val="00D139B6"/>
    <w:rsid w:val="00D3727B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2026-02-04T19:12:00Z</dcterms:created>
  <dcterms:modified xsi:type="dcterms:W3CDTF">2026-02-04T19:12:00Z</dcterms:modified>
</cp:coreProperties>
</file>